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96" w:rsidRDefault="00AD2F6D" w:rsidP="00CF3F96">
      <w:pPr>
        <w:rPr>
          <w:rFonts w:ascii="平成角ｺﾞｼｯｸ体W5" w:eastAsia="平成角ｺﾞｼｯｸ体W5" w:hAnsi="ＭＳ ゴシック"/>
          <w:b/>
          <w:bCs/>
          <w:sz w:val="56"/>
          <w:szCs w:val="56"/>
        </w:rPr>
      </w:pPr>
      <w:r>
        <w:rPr>
          <w:rFonts w:ascii="平成角ｺﾞｼｯｸ体W5" w:eastAsia="平成角ｺﾞｼｯｸ体W5" w:hAnsi="ＭＳ ゴシック"/>
          <w:noProof/>
          <w:sz w:val="24"/>
          <w:szCs w:val="24"/>
        </w:rPr>
        <mc:AlternateContent>
          <mc:Choice Requires="wps">
            <w:drawing>
              <wp:anchor distT="0" distB="0" distL="114300" distR="114300" simplePos="0" relativeHeight="251656704" behindDoc="1" locked="0" layoutInCell="1" allowOverlap="1" wp14:anchorId="535AE27C" wp14:editId="60AF82BD">
                <wp:simplePos x="0" y="0"/>
                <wp:positionH relativeFrom="column">
                  <wp:align>center</wp:align>
                </wp:positionH>
                <wp:positionV relativeFrom="paragraph">
                  <wp:posOffset>-102235</wp:posOffset>
                </wp:positionV>
                <wp:extent cx="6659880" cy="1419225"/>
                <wp:effectExtent l="0" t="0" r="266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419225"/>
                        </a:xfrm>
                        <a:prstGeom prst="rect">
                          <a:avLst/>
                        </a:prstGeom>
                        <a:gradFill rotWithShape="1">
                          <a:gsLst>
                            <a:gs pos="0">
                              <a:srgbClr val="D8D8D8"/>
                            </a:gs>
                            <a:gs pos="50000">
                              <a:srgbClr val="FFFFFF"/>
                            </a:gs>
                            <a:gs pos="100000">
                              <a:srgbClr val="D8D8D8"/>
                            </a:gs>
                          </a:gsLst>
                          <a:lin ang="0" scaled="1"/>
                        </a:gradFill>
                        <a:ln w="6350">
                          <a:solidFill>
                            <a:srgbClr val="000000"/>
                          </a:solidFill>
                          <a:miter lim="800000"/>
                          <a:headEnd/>
                          <a:tailEnd/>
                        </a:ln>
                      </wps:spPr>
                      <wps:txbx>
                        <w:txbxContent>
                          <w:p w:rsidR="00262728" w:rsidRPr="001540B7" w:rsidRDefault="00262728" w:rsidP="00C9561A">
                            <w:pPr>
                              <w:jc w:val="left"/>
                              <w:rPr>
                                <w:rFonts w:ascii="平成角ｺﾞｼｯｸ体W5" w:eastAsia="平成角ｺﾞｼｯｸ体W5" w:hAnsi="ＭＳ ゴシック"/>
                                <w:sz w:val="26"/>
                                <w:szCs w:val="26"/>
                              </w:rPr>
                            </w:pPr>
                            <w:r w:rsidRPr="001540B7">
                              <w:rPr>
                                <w:rFonts w:ascii="平成角ｺﾞｼｯｸ体W5" w:eastAsia="平成角ｺﾞｼｯｸ体W5" w:hAnsi="ＭＳ ゴシック" w:hint="eastAsia"/>
                                <w:sz w:val="26"/>
                                <w:szCs w:val="26"/>
                              </w:rPr>
                              <w:t>平成</w:t>
                            </w:r>
                            <w:r w:rsidR="00D0172C">
                              <w:rPr>
                                <w:rFonts w:ascii="平成角ｺﾞｼｯｸ体W5" w:eastAsia="平成角ｺﾞｼｯｸ体W5" w:hAnsi="ＭＳ ゴシック" w:hint="eastAsia"/>
                                <w:sz w:val="26"/>
                                <w:szCs w:val="26"/>
                              </w:rPr>
                              <w:t>２５</w:t>
                            </w:r>
                            <w:r w:rsidRPr="001540B7">
                              <w:rPr>
                                <w:rFonts w:ascii="平成角ｺﾞｼｯｸ体W5" w:eastAsia="平成角ｺﾞｼｯｸ体W5" w:hAnsi="ＭＳ ゴシック" w:hint="eastAsia"/>
                                <w:sz w:val="26"/>
                                <w:szCs w:val="26"/>
                              </w:rPr>
                              <w:t>年度　静岡県立大学大学院社会人学習講座</w:t>
                            </w:r>
                          </w:p>
                          <w:p w:rsidR="00E10523" w:rsidRDefault="00FB16A6" w:rsidP="00E10523">
                            <w:pPr>
                              <w:jc w:val="center"/>
                              <w:rPr>
                                <w:rFonts w:ascii="平成角ｺﾞｼｯｸ体W5" w:eastAsia="平成角ｺﾞｼｯｸ体W5" w:hAnsi="ＭＳ ゴシック"/>
                                <w:color w:val="FF0000"/>
                                <w:sz w:val="56"/>
                                <w:szCs w:val="56"/>
                              </w:rPr>
                            </w:pPr>
                            <w:r>
                              <w:rPr>
                                <w:rFonts w:ascii="平成角ｺﾞｼｯｸ体W5" w:eastAsia="平成角ｺﾞｼｯｸ体W5" w:hAnsi="ＭＳ ゴシック"/>
                                <w:color w:val="FF0000"/>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4pt;height:44.25pt" fillcolor="#272727" strokecolor="#5a5a5a" strokeweight="1pt">
                                  <v:fill opacity=".5"/>
                                  <v:shadow on="t" color="#bfbfbf" offset="3pt"/>
                                  <v:textpath style="font-family:&quot;ＭＳ Ｐゴシック&quot;;v-text-reverse:t;v-text-kern:t" trim="t" fitpath="t" string="やさしい景気の見方"/>
                                  <o:lock v:ext="edit" aspectratio="t"/>
                                </v:shape>
                              </w:pict>
                            </w:r>
                          </w:p>
                          <w:p w:rsidR="00262728" w:rsidRPr="00E10523" w:rsidRDefault="00D0172C" w:rsidP="00D0172C">
                            <w:pPr>
                              <w:jc w:val="center"/>
                              <w:rPr>
                                <w:sz w:val="40"/>
                                <w:szCs w:val="40"/>
                              </w:rPr>
                            </w:pPr>
                            <w:r w:rsidRPr="00E10523">
                              <w:rPr>
                                <w:rFonts w:ascii="平成角ｺﾞｼｯｸ体W5" w:eastAsia="平成角ｺﾞｼｯｸ体W5" w:hAnsi="ＭＳ ゴシック" w:hint="eastAsia"/>
                                <w:b/>
                                <w:sz w:val="40"/>
                                <w:szCs w:val="40"/>
                              </w:rPr>
                              <w:t>～</w:t>
                            </w:r>
                            <w:r w:rsidR="002216B7" w:rsidRPr="00E10523">
                              <w:rPr>
                                <w:rFonts w:ascii="平成角ｺﾞｼｯｸ体W5" w:eastAsia="平成角ｺﾞｼｯｸ体W5" w:hAnsi="ＭＳ ゴシック" w:hint="eastAsia"/>
                                <w:b/>
                                <w:sz w:val="40"/>
                                <w:szCs w:val="40"/>
                              </w:rPr>
                              <w:t>日本経済の現状</w:t>
                            </w:r>
                            <w:r w:rsidR="00655B7D" w:rsidRPr="00E10523">
                              <w:rPr>
                                <w:rFonts w:ascii="平成角ｺﾞｼｯｸ体W5" w:eastAsia="平成角ｺﾞｼｯｸ体W5" w:hAnsi="ＭＳ ゴシック" w:hint="eastAsia"/>
                                <w:b/>
                                <w:sz w:val="40"/>
                                <w:szCs w:val="40"/>
                              </w:rPr>
                              <w:t>と今後の</w:t>
                            </w:r>
                            <w:r w:rsidR="005D5301" w:rsidRPr="00E10523">
                              <w:rPr>
                                <w:rFonts w:ascii="平成角ｺﾞｼｯｸ体W5" w:eastAsia="平成角ｺﾞｼｯｸ体W5" w:hAnsi="ＭＳ ゴシック" w:hint="eastAsia"/>
                                <w:b/>
                                <w:sz w:val="40"/>
                                <w:szCs w:val="40"/>
                              </w:rPr>
                              <w:t>展望について学ぶ</w:t>
                            </w:r>
                            <w:r w:rsidRPr="00E10523">
                              <w:rPr>
                                <w:rFonts w:ascii="平成角ｺﾞｼｯｸ体W5" w:eastAsia="平成角ｺﾞｼｯｸ体W5" w:hAnsi="ＭＳ ゴシック" w:hint="eastAsia"/>
                                <w:b/>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05pt;width:524.4pt;height:111.7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" fillcolor="#d8d8d8" strokeweight=".5pt">
                <v:fill rotate="t" angle="90" focus="50%" type="gradient"/>
                <v:textbox>
                  <w:txbxContent>
                    <w:p w:rsidR="00262728" w:rsidRPr="001540B7" w:rsidRDefault="00262728" w:rsidP="00C9561A">
                      <w:pPr>
                        <w:jc w:val="left"/>
                        <w:rPr>
                          <w:rFonts w:ascii="平成角ｺﾞｼｯｸ体W5" w:eastAsia="平成角ｺﾞｼｯｸ体W5" w:hAnsi="ＭＳ ゴシック"/>
                          <w:sz w:val="26"/>
                          <w:szCs w:val="26"/>
                        </w:rPr>
                      </w:pPr>
                      <w:r w:rsidRPr="001540B7">
                        <w:rPr>
                          <w:rFonts w:ascii="平成角ｺﾞｼｯｸ体W5" w:eastAsia="平成角ｺﾞｼｯｸ体W5" w:hAnsi="ＭＳ ゴシック" w:hint="eastAsia"/>
                          <w:sz w:val="26"/>
                          <w:szCs w:val="26"/>
                        </w:rPr>
                        <w:t>平成</w:t>
                      </w:r>
                      <w:r w:rsidR="00D0172C">
                        <w:rPr>
                          <w:rFonts w:ascii="平成角ｺﾞｼｯｸ体W5" w:eastAsia="平成角ｺﾞｼｯｸ体W5" w:hAnsi="ＭＳ ゴシック" w:hint="eastAsia"/>
                          <w:sz w:val="26"/>
                          <w:szCs w:val="26"/>
                        </w:rPr>
                        <w:t>２５</w:t>
                      </w:r>
                      <w:r w:rsidRPr="001540B7">
                        <w:rPr>
                          <w:rFonts w:ascii="平成角ｺﾞｼｯｸ体W5" w:eastAsia="平成角ｺﾞｼｯｸ体W5" w:hAnsi="ＭＳ ゴシック" w:hint="eastAsia"/>
                          <w:sz w:val="26"/>
                          <w:szCs w:val="26"/>
                        </w:rPr>
                        <w:t>年度　静岡県立大学大学院社会人学習講座</w:t>
                      </w:r>
                    </w:p>
                    <w:p w:rsidR="00E10523" w:rsidRDefault="00E10523" w:rsidP="00E10523">
                      <w:pPr>
                        <w:jc w:val="center"/>
                        <w:rPr>
                          <w:rFonts w:ascii="平成角ｺﾞｼｯｸ体W5" w:eastAsia="平成角ｺﾞｼｯｸ体W5" w:hAnsi="ＭＳ ゴシック" w:hint="eastAsia"/>
                          <w:color w:val="FF0000"/>
                          <w:sz w:val="56"/>
                          <w:szCs w:val="56"/>
                        </w:rPr>
                      </w:pPr>
                      <w:r w:rsidRPr="00E233F0">
                        <w:rPr>
                          <w:rFonts w:ascii="平成角ｺﾞｼｯｸ体W5" w:eastAsia="平成角ｺﾞｼｯｸ体W5" w:hAnsi="ＭＳ ゴシック"/>
                          <w:color w:val="FF0000"/>
                          <w:sz w:val="56"/>
                          <w:szCs w:val="56"/>
                        </w:rPr>
                        <w:pict>
                          <v:shape id="_x0000_i1025" type="#_x0000_t136" style="width:474pt;height:44.25pt" fillcolor="#272727" strokecolor="#5a5a5a" strokeweight="1pt">
                            <v:fill opacity=".5"/>
                            <v:shadow on="t" color="#bfbfbf" offset="3pt"/>
                            <v:textpath style="font-family:&quot;ＭＳ Ｐゴシック&quot;;v-text-reverse:t;v-text-kern:t" trim="t" fitpath="t" string="やさしい景気の見方"/>
                            <o:lock v:ext="edit" aspectratio="t"/>
                          </v:shape>
                        </w:pict>
                      </w:r>
                    </w:p>
                    <w:p w:rsidR="00262728" w:rsidRPr="00E10523" w:rsidRDefault="00D0172C" w:rsidP="00D0172C">
                      <w:pPr>
                        <w:jc w:val="center"/>
                        <w:rPr>
                          <w:sz w:val="40"/>
                          <w:szCs w:val="40"/>
                        </w:rPr>
                      </w:pPr>
                      <w:r w:rsidRPr="00E10523">
                        <w:rPr>
                          <w:rFonts w:ascii="平成角ｺﾞｼｯｸ体W5" w:eastAsia="平成角ｺﾞｼｯｸ体W5" w:hAnsi="ＭＳ ゴシック" w:hint="eastAsia"/>
                          <w:b/>
                          <w:sz w:val="40"/>
                          <w:szCs w:val="40"/>
                        </w:rPr>
                        <w:t>～</w:t>
                      </w:r>
                      <w:r w:rsidR="002216B7" w:rsidRPr="00E10523">
                        <w:rPr>
                          <w:rFonts w:ascii="平成角ｺﾞｼｯｸ体W5" w:eastAsia="平成角ｺﾞｼｯｸ体W5" w:hAnsi="ＭＳ ゴシック" w:hint="eastAsia"/>
                          <w:b/>
                          <w:sz w:val="40"/>
                          <w:szCs w:val="40"/>
                        </w:rPr>
                        <w:t>日本経済の現状</w:t>
                      </w:r>
                      <w:r w:rsidR="00655B7D" w:rsidRPr="00E10523">
                        <w:rPr>
                          <w:rFonts w:ascii="平成角ｺﾞｼｯｸ体W5" w:eastAsia="平成角ｺﾞｼｯｸ体W5" w:hAnsi="ＭＳ ゴシック" w:hint="eastAsia"/>
                          <w:b/>
                          <w:sz w:val="40"/>
                          <w:szCs w:val="40"/>
                        </w:rPr>
                        <w:t>と今後の</w:t>
                      </w:r>
                      <w:r w:rsidR="005D5301" w:rsidRPr="00E10523">
                        <w:rPr>
                          <w:rFonts w:ascii="平成角ｺﾞｼｯｸ体W5" w:eastAsia="平成角ｺﾞｼｯｸ体W5" w:hAnsi="ＭＳ ゴシック" w:hint="eastAsia"/>
                          <w:b/>
                          <w:sz w:val="40"/>
                          <w:szCs w:val="40"/>
                        </w:rPr>
                        <w:t>展望について学ぶ</w:t>
                      </w:r>
                      <w:r w:rsidRPr="00E10523">
                        <w:rPr>
                          <w:rFonts w:ascii="平成角ｺﾞｼｯｸ体W5" w:eastAsia="平成角ｺﾞｼｯｸ体W5" w:hAnsi="ＭＳ ゴシック" w:hint="eastAsia"/>
                          <w:b/>
                          <w:sz w:val="40"/>
                          <w:szCs w:val="40"/>
                        </w:rPr>
                        <w:t>～</w:t>
                      </w:r>
                    </w:p>
                  </w:txbxContent>
                </v:textbox>
              </v:shape>
            </w:pict>
          </mc:Fallback>
        </mc:AlternateContent>
      </w:r>
    </w:p>
    <w:p w:rsidR="00CF3F96" w:rsidRPr="00CF3F96" w:rsidRDefault="00CF3F96" w:rsidP="00CF3F96">
      <w:pPr>
        <w:rPr>
          <w:rFonts w:ascii="平成角ｺﾞｼｯｸ体W5" w:eastAsia="平成角ｺﾞｼｯｸ体W5" w:hAnsi="ＭＳ ゴシック"/>
          <w:b/>
          <w:bCs/>
          <w:sz w:val="56"/>
          <w:szCs w:val="56"/>
        </w:rPr>
      </w:pPr>
    </w:p>
    <w:p w:rsidR="00367697" w:rsidRPr="00DB5B6B" w:rsidRDefault="00367697" w:rsidP="00DB5B6B">
      <w:pPr>
        <w:snapToGrid w:val="0"/>
        <w:ind w:leftChars="-100" w:left="-210" w:rightChars="-100" w:right="-210" w:firstLineChars="100" w:firstLine="160"/>
        <w:rPr>
          <w:rFonts w:ascii="平成角ｺﾞｼｯｸ体W5" w:eastAsia="平成角ｺﾞｼｯｸ体W5" w:hAnsi="ＭＳ ゴシック"/>
          <w:sz w:val="16"/>
          <w:szCs w:val="16"/>
        </w:rPr>
      </w:pPr>
    </w:p>
    <w:p w:rsidR="00367697" w:rsidRPr="00406DD7" w:rsidRDefault="00367697" w:rsidP="00182371">
      <w:pPr>
        <w:snapToGrid w:val="0"/>
        <w:spacing w:afterLines="30" w:after="108"/>
        <w:ind w:leftChars="-150" w:left="-315" w:rightChars="-150" w:right="-315" w:firstLineChars="100" w:firstLine="220"/>
        <w:rPr>
          <w:rFonts w:ascii="平成角ｺﾞｼｯｸ体W5" w:eastAsia="平成角ｺﾞｼｯｸ体W5" w:hAnsi="ＭＳ ゴシック"/>
          <w:sz w:val="22"/>
        </w:rPr>
      </w:pPr>
      <w:r w:rsidRPr="00406DD7">
        <w:rPr>
          <w:rFonts w:ascii="平成角ｺﾞｼｯｸ体W5" w:eastAsia="平成角ｺﾞｼｯｸ体W5" w:hAnsi="ＭＳ ゴシック" w:hint="eastAsia"/>
          <w:sz w:val="22"/>
        </w:rPr>
        <w:t>日本経済は、1990年代初めにバブル経済が崩壊して以降、その後遺症により『失われた10年』といわれる長期的な低迷を経験しました。21</w:t>
      </w:r>
      <w:r w:rsidR="005D5301" w:rsidRPr="00406DD7">
        <w:rPr>
          <w:rFonts w:ascii="平成角ｺﾞｼｯｸ体W5" w:eastAsia="平成角ｺﾞｼｯｸ体W5" w:hAnsi="ＭＳ ゴシック" w:hint="eastAsia"/>
          <w:sz w:val="22"/>
        </w:rPr>
        <w:t>世紀に入ると</w:t>
      </w:r>
      <w:r w:rsidRPr="00406DD7">
        <w:rPr>
          <w:rFonts w:ascii="平成角ｺﾞｼｯｸ体W5" w:eastAsia="平成角ｺﾞｼｯｸ体W5" w:hAnsi="ＭＳ ゴシック" w:hint="eastAsia"/>
          <w:sz w:val="22"/>
        </w:rPr>
        <w:t>、アメリカや欧州などの先進国経済が低迷を続ける一方で、中国、インド、ブラジルなどの新興国が力強</w:t>
      </w:r>
      <w:r w:rsidR="005D5301" w:rsidRPr="00406DD7">
        <w:rPr>
          <w:rFonts w:ascii="平成角ｺﾞｼｯｸ体W5" w:eastAsia="平成角ｺﾞｼｯｸ体W5" w:hAnsi="ＭＳ ゴシック" w:hint="eastAsia"/>
          <w:sz w:val="22"/>
        </w:rPr>
        <w:t>い経済成長を続けるなど、世界経済の主役交代が明らかになってきました</w:t>
      </w:r>
      <w:r w:rsidRPr="00406DD7">
        <w:rPr>
          <w:rFonts w:ascii="平成角ｺﾞｼｯｸ体W5" w:eastAsia="平成角ｺﾞｼｯｸ体W5" w:hAnsi="ＭＳ ゴシック" w:hint="eastAsia"/>
          <w:sz w:val="22"/>
        </w:rPr>
        <w:t>。日本経済は、人口減少社会への移行という歴史的な転換期を迎える中で、2008年のリーマンショック、2011年の東日本大震災およびそれに伴う原発事故などの大きなショックに見舞われ、大変厳しい状況が続いています。最近ではアベノミクスといわれる経済政策の転換によって、円高の修正、株高など好転の兆しが現れていますが、４月からの消費増税がどのような影響を及ばすかなど、先行きについては楽観を許さない面もあります。</w:t>
      </w:r>
    </w:p>
    <w:p w:rsidR="005558C2" w:rsidRPr="00406DD7" w:rsidRDefault="00367697" w:rsidP="00182371">
      <w:pPr>
        <w:snapToGrid w:val="0"/>
        <w:spacing w:afterLines="30" w:after="108"/>
        <w:ind w:leftChars="-150" w:left="-315" w:rightChars="-150" w:right="-315" w:firstLineChars="100" w:firstLine="220"/>
        <w:rPr>
          <w:rFonts w:ascii="平成角ｺﾞｼｯｸ体W5" w:eastAsia="平成角ｺﾞｼｯｸ体W5" w:hAnsi="ＭＳ ゴシック"/>
          <w:sz w:val="22"/>
        </w:rPr>
      </w:pPr>
      <w:r w:rsidRPr="00406DD7">
        <w:rPr>
          <w:rFonts w:ascii="平成角ｺﾞｼｯｸ体W5" w:eastAsia="平成角ｺﾞｼｯｸ体W5" w:hAnsi="ＭＳ ゴシック" w:hint="eastAsia"/>
          <w:sz w:val="22"/>
        </w:rPr>
        <w:t>本講座では、日本経済の動向をどのように理解したらよいのか、今後の日本経済</w:t>
      </w:r>
      <w:r w:rsidR="00687AAB" w:rsidRPr="00406DD7">
        <w:rPr>
          <w:rFonts w:ascii="平成角ｺﾞｼｯｸ体W5" w:eastAsia="平成角ｺﾞｼｯｸ体W5" w:hAnsi="ＭＳ ゴシック" w:hint="eastAsia"/>
          <w:sz w:val="22"/>
        </w:rPr>
        <w:t>は</w:t>
      </w:r>
      <w:r w:rsidRPr="00406DD7">
        <w:rPr>
          <w:rFonts w:ascii="平成角ｺﾞｼｯｸ体W5" w:eastAsia="平成角ｺﾞｼｯｸ体W5" w:hAnsi="ＭＳ ゴシック" w:hint="eastAsia"/>
          <w:sz w:val="22"/>
        </w:rPr>
        <w:t>どのように展望されるのかについて</w:t>
      </w:r>
      <w:r w:rsidR="00687AAB" w:rsidRPr="00406DD7">
        <w:rPr>
          <w:rFonts w:ascii="平成角ｺﾞｼｯｸ体W5" w:eastAsia="平成角ｺﾞｼｯｸ体W5" w:hAnsi="ＭＳ ゴシック" w:hint="eastAsia"/>
          <w:sz w:val="22"/>
        </w:rPr>
        <w:t>、わかりやすく解説します。</w:t>
      </w:r>
      <w:r w:rsidR="005558C2" w:rsidRPr="00406DD7">
        <w:rPr>
          <w:rFonts w:ascii="平成角ｺﾞｼｯｸ体W5" w:eastAsia="平成角ｺﾞｼｯｸ体W5" w:hAnsi="ＭＳ ゴシック" w:hint="eastAsia"/>
          <w:sz w:val="22"/>
        </w:rPr>
        <w:t>まず</w:t>
      </w:r>
      <w:r w:rsidR="00687AAB" w:rsidRPr="00406DD7">
        <w:rPr>
          <w:rFonts w:ascii="平成角ｺﾞｼｯｸ体W5" w:eastAsia="平成角ｺﾞｼｯｸ体W5" w:hAnsi="ＭＳ ゴシック" w:hint="eastAsia"/>
          <w:sz w:val="22"/>
        </w:rPr>
        <w:t>景気循環が生じるメカニズムについて</w:t>
      </w:r>
      <w:r w:rsidR="005558C2" w:rsidRPr="00406DD7">
        <w:rPr>
          <w:rFonts w:ascii="平成角ｺﾞｼｯｸ体W5" w:eastAsia="平成角ｺﾞｼｯｸ体W5" w:hAnsi="ＭＳ ゴシック" w:hint="eastAsia"/>
          <w:sz w:val="22"/>
        </w:rPr>
        <w:t>、</w:t>
      </w:r>
      <w:r w:rsidR="003441B1" w:rsidRPr="00406DD7">
        <w:rPr>
          <w:rFonts w:ascii="平成角ｺﾞｼｯｸ体W5" w:eastAsia="平成角ｺﾞｼｯｸ体W5" w:hAnsi="ＭＳ ゴシック" w:hint="eastAsia"/>
          <w:sz w:val="22"/>
        </w:rPr>
        <w:t>金融的な側面を含めて</w:t>
      </w:r>
      <w:r w:rsidR="005D5301" w:rsidRPr="00406DD7">
        <w:rPr>
          <w:rFonts w:ascii="平成角ｺﾞｼｯｸ体W5" w:eastAsia="平成角ｺﾞｼｯｸ体W5" w:hAnsi="ＭＳ ゴシック" w:hint="eastAsia"/>
          <w:sz w:val="22"/>
        </w:rPr>
        <w:t>理論</w:t>
      </w:r>
      <w:r w:rsidR="003441B1" w:rsidRPr="00406DD7">
        <w:rPr>
          <w:rFonts w:ascii="平成角ｺﾞｼｯｸ体W5" w:eastAsia="平成角ｺﾞｼｯｸ体W5" w:hAnsi="ＭＳ ゴシック" w:hint="eastAsia"/>
          <w:sz w:val="22"/>
        </w:rPr>
        <w:t>的な</w:t>
      </w:r>
      <w:r w:rsidR="005558C2" w:rsidRPr="00406DD7">
        <w:rPr>
          <w:rFonts w:ascii="平成角ｺﾞｼｯｸ体W5" w:eastAsia="平成角ｺﾞｼｯｸ体W5" w:hAnsi="ＭＳ ゴシック" w:hint="eastAsia"/>
          <w:sz w:val="22"/>
        </w:rPr>
        <w:t>説明</w:t>
      </w:r>
      <w:r w:rsidR="003441B1" w:rsidRPr="00406DD7">
        <w:rPr>
          <w:rFonts w:ascii="平成角ｺﾞｼｯｸ体W5" w:eastAsia="平成角ｺﾞｼｯｸ体W5" w:hAnsi="ＭＳ ゴシック" w:hint="eastAsia"/>
          <w:sz w:val="22"/>
        </w:rPr>
        <w:t>を与えます。次に、</w:t>
      </w:r>
      <w:r w:rsidR="00687AAB" w:rsidRPr="00406DD7">
        <w:rPr>
          <w:rFonts w:ascii="平成角ｺﾞｼｯｸ体W5" w:eastAsia="平成角ｺﾞｼｯｸ体W5" w:hAnsi="ＭＳ ゴシック" w:hint="eastAsia"/>
          <w:sz w:val="22"/>
        </w:rPr>
        <w:t>景気動向を分析するための</w:t>
      </w:r>
      <w:r w:rsidR="00703830" w:rsidRPr="00406DD7">
        <w:rPr>
          <w:rFonts w:ascii="平成角ｺﾞｼｯｸ体W5" w:eastAsia="平成角ｺﾞｼｯｸ体W5" w:hAnsi="ＭＳ ゴシック" w:hint="eastAsia"/>
          <w:sz w:val="22"/>
        </w:rPr>
        <w:t>各種の</w:t>
      </w:r>
      <w:r w:rsidR="00687AAB" w:rsidRPr="00406DD7">
        <w:rPr>
          <w:rFonts w:ascii="平成角ｺﾞｼｯｸ体W5" w:eastAsia="平成角ｺﾞｼｯｸ体W5" w:hAnsi="ＭＳ ゴシック" w:hint="eastAsia"/>
          <w:sz w:val="22"/>
        </w:rPr>
        <w:t>経済統計について、</w:t>
      </w:r>
      <w:r w:rsidR="003441B1" w:rsidRPr="00406DD7">
        <w:rPr>
          <w:rFonts w:ascii="平成角ｺﾞｼｯｸ体W5" w:eastAsia="平成角ｺﾞｼｯｸ体W5" w:hAnsi="ＭＳ ゴシック" w:hint="eastAsia"/>
          <w:sz w:val="22"/>
        </w:rPr>
        <w:t>最新のデータの読み方</w:t>
      </w:r>
      <w:r w:rsidR="00687AAB" w:rsidRPr="00406DD7">
        <w:rPr>
          <w:rFonts w:ascii="平成角ｺﾞｼｯｸ体W5" w:eastAsia="平成角ｺﾞｼｯｸ体W5" w:hAnsi="ＭＳ ゴシック" w:hint="eastAsia"/>
          <w:sz w:val="22"/>
        </w:rPr>
        <w:t>を</w:t>
      </w:r>
      <w:r w:rsidR="005558C2" w:rsidRPr="00406DD7">
        <w:rPr>
          <w:rFonts w:ascii="平成角ｺﾞｼｯｸ体W5" w:eastAsia="平成角ｺﾞｼｯｸ体W5" w:hAnsi="ＭＳ ゴシック" w:hint="eastAsia"/>
          <w:sz w:val="22"/>
        </w:rPr>
        <w:t>具体的に</w:t>
      </w:r>
      <w:r w:rsidR="00687AAB" w:rsidRPr="00406DD7">
        <w:rPr>
          <w:rFonts w:ascii="平成角ｺﾞｼｯｸ体W5" w:eastAsia="平成角ｺﾞｼｯｸ体W5" w:hAnsi="ＭＳ ゴシック" w:hint="eastAsia"/>
          <w:sz w:val="22"/>
        </w:rPr>
        <w:t>解説</w:t>
      </w:r>
      <w:r w:rsidR="005558C2" w:rsidRPr="00406DD7">
        <w:rPr>
          <w:rFonts w:ascii="平成角ｺﾞｼｯｸ体W5" w:eastAsia="平成角ｺﾞｼｯｸ体W5" w:hAnsi="ＭＳ ゴシック" w:hint="eastAsia"/>
          <w:sz w:val="22"/>
        </w:rPr>
        <w:t>します。最後に</w:t>
      </w:r>
      <w:r w:rsidR="003441B1" w:rsidRPr="00406DD7">
        <w:rPr>
          <w:rFonts w:ascii="平成角ｺﾞｼｯｸ体W5" w:eastAsia="平成角ｺﾞｼｯｸ体W5" w:hAnsi="ＭＳ ゴシック" w:hint="eastAsia"/>
          <w:sz w:val="22"/>
        </w:rPr>
        <w:t>、景気対策としてどのような経済政策が望ましいかを説明するとともに、消費増税の影響をどのように評価するかを含めて、今後の日本経済の展望を示します。</w:t>
      </w:r>
    </w:p>
    <w:p w:rsidR="00487BC5" w:rsidRPr="00406DD7" w:rsidRDefault="00687AAB" w:rsidP="00182371">
      <w:pPr>
        <w:snapToGrid w:val="0"/>
        <w:spacing w:afterLines="30" w:after="108"/>
        <w:ind w:leftChars="-150" w:left="-315" w:rightChars="-150" w:right="-315" w:firstLineChars="100" w:firstLine="220"/>
        <w:rPr>
          <w:rFonts w:ascii="平成角ｺﾞｼｯｸ体W5" w:eastAsia="平成角ｺﾞｼｯｸ体W5" w:hAnsi="ＭＳ ゴシック"/>
          <w:sz w:val="22"/>
        </w:rPr>
      </w:pPr>
      <w:r w:rsidRPr="00406DD7">
        <w:rPr>
          <w:rFonts w:ascii="平成角ｺﾞｼｯｸ体W5" w:eastAsia="平成角ｺﾞｼｯｸ体W5" w:hAnsi="ＭＳ ゴシック" w:hint="eastAsia"/>
          <w:sz w:val="22"/>
        </w:rPr>
        <w:t>特に、政府の景気統計</w:t>
      </w:r>
      <w:r w:rsidR="005558C2" w:rsidRPr="00406DD7">
        <w:rPr>
          <w:rFonts w:ascii="平成角ｺﾞｼｯｸ体W5" w:eastAsia="平成角ｺﾞｼｯｸ体W5" w:hAnsi="ＭＳ ゴシック" w:hint="eastAsia"/>
          <w:sz w:val="22"/>
        </w:rPr>
        <w:t>とその読み方</w:t>
      </w:r>
      <w:r w:rsidRPr="00406DD7">
        <w:rPr>
          <w:rFonts w:ascii="平成角ｺﾞｼｯｸ体W5" w:eastAsia="平成角ｺﾞｼｯｸ体W5" w:hAnsi="ＭＳ ゴシック" w:hint="eastAsia"/>
          <w:sz w:val="22"/>
        </w:rPr>
        <w:t>については</w:t>
      </w:r>
      <w:r w:rsidR="005D5301" w:rsidRPr="00406DD7">
        <w:rPr>
          <w:rFonts w:ascii="平成角ｺﾞｼｯｸ体W5" w:eastAsia="平成角ｺﾞｼｯｸ体W5" w:hAnsi="ＭＳ ゴシック" w:hint="eastAsia"/>
          <w:sz w:val="22"/>
        </w:rPr>
        <w:t>、景気動向指数の作成を担当されている内閣府経済社会総合研究所景気統計部長の</w:t>
      </w:r>
      <w:r w:rsidR="00703830" w:rsidRPr="00406DD7">
        <w:rPr>
          <w:rFonts w:ascii="平成角ｺﾞｼｯｸ体W5" w:eastAsia="平成角ｺﾞｼｯｸ体W5" w:hAnsi="ＭＳ ゴシック" w:hint="eastAsia"/>
          <w:sz w:val="22"/>
        </w:rPr>
        <w:t>中垣 陽子</w:t>
      </w:r>
      <w:r w:rsidR="005D5301" w:rsidRPr="00406DD7">
        <w:rPr>
          <w:rFonts w:ascii="平成角ｺﾞｼｯｸ体W5" w:eastAsia="平成角ｺﾞｼｯｸ体W5" w:hAnsi="ＭＳ ゴシック" w:hint="eastAsia"/>
          <w:sz w:val="22"/>
        </w:rPr>
        <w:t>氏をお招きして、</w:t>
      </w:r>
      <w:r w:rsidR="00703830" w:rsidRPr="00406DD7">
        <w:rPr>
          <w:rFonts w:ascii="平成角ｺﾞｼｯｸ体W5" w:eastAsia="平成角ｺﾞｼｯｸ体W5" w:hAnsi="ＭＳ ゴシック" w:hint="eastAsia"/>
          <w:sz w:val="22"/>
        </w:rPr>
        <w:t>景気動向指数や機械受注、消費動向調査などの景気先行指標について直接お話を伺うこととしました。</w:t>
      </w:r>
    </w:p>
    <w:p w:rsidR="00EF592C" w:rsidRPr="00182371" w:rsidRDefault="005558C2" w:rsidP="00182371">
      <w:pPr>
        <w:snapToGrid w:val="0"/>
        <w:spacing w:afterLines="50" w:after="180"/>
        <w:ind w:leftChars="-150" w:left="-315" w:rightChars="-150" w:right="-315" w:firstLineChars="100" w:firstLine="220"/>
        <w:rPr>
          <w:rFonts w:ascii="平成角ｺﾞｼｯｸ体W5" w:eastAsia="平成角ｺﾞｼｯｸ体W5" w:hAnsi="ＭＳ ゴシック"/>
          <w:sz w:val="22"/>
        </w:rPr>
      </w:pPr>
      <w:r w:rsidRPr="00406DD7">
        <w:rPr>
          <w:rFonts w:ascii="平成角ｺﾞｼｯｸ体W5" w:eastAsia="平成角ｺﾞｼｯｸ体W5" w:hAnsi="ＭＳ ゴシック" w:hint="eastAsia"/>
          <w:sz w:val="22"/>
        </w:rPr>
        <w:t>本講座については、特別の予備知識は不要です。基礎から解説しますので</w:t>
      </w:r>
      <w:r w:rsidR="00703830" w:rsidRPr="00406DD7">
        <w:rPr>
          <w:rFonts w:ascii="平成角ｺﾞｼｯｸ体W5" w:eastAsia="平成角ｺﾞｼｯｸ体W5" w:hAnsi="ＭＳ ゴシック" w:hint="eastAsia"/>
          <w:sz w:val="22"/>
        </w:rPr>
        <w:t>、</w:t>
      </w:r>
      <w:r w:rsidR="00BA1554" w:rsidRPr="00406DD7">
        <w:rPr>
          <w:rFonts w:ascii="平成角ｺﾞｼｯｸ体W5" w:eastAsia="平成角ｺﾞｼｯｸ体W5" w:hAnsi="ＭＳ ゴシック" w:hint="eastAsia"/>
          <w:sz w:val="22"/>
        </w:rPr>
        <w:t>日本経済について</w:t>
      </w:r>
      <w:r w:rsidR="00703830" w:rsidRPr="00406DD7">
        <w:rPr>
          <w:rFonts w:ascii="平成角ｺﾞｼｯｸ体W5" w:eastAsia="平成角ｺﾞｼｯｸ体W5" w:hAnsi="ＭＳ ゴシック" w:hint="eastAsia"/>
          <w:sz w:val="22"/>
        </w:rPr>
        <w:t>関心をお持ちの方の</w:t>
      </w:r>
      <w:r w:rsidR="00BA1554" w:rsidRPr="00406DD7">
        <w:rPr>
          <w:rFonts w:ascii="平成角ｺﾞｼｯｸ体W5" w:eastAsia="平成角ｺﾞｼｯｸ体W5" w:hAnsi="ＭＳ ゴシック" w:hint="eastAsia"/>
          <w:sz w:val="22"/>
        </w:rPr>
        <w:t>受講をお待ちしています。</w:t>
      </w: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0"/>
        <w:gridCol w:w="142"/>
        <w:gridCol w:w="1842"/>
        <w:gridCol w:w="1416"/>
        <w:gridCol w:w="3546"/>
        <w:gridCol w:w="1725"/>
      </w:tblGrid>
      <w:tr w:rsidR="00B5282D" w:rsidRPr="00CA0CC7" w:rsidTr="00E10523">
        <w:trPr>
          <w:trHeight w:val="340"/>
          <w:jc w:val="center"/>
        </w:trPr>
        <w:tc>
          <w:tcPr>
            <w:tcW w:w="10541" w:type="dxa"/>
            <w:gridSpan w:val="6"/>
            <w:shd w:val="clear" w:color="auto" w:fill="BFBFBF"/>
            <w:vAlign w:val="center"/>
          </w:tcPr>
          <w:p w:rsidR="00B5282D" w:rsidRPr="00CA0CC7" w:rsidRDefault="00B5282D"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講義スケジュール</w:t>
            </w:r>
          </w:p>
        </w:tc>
      </w:tr>
      <w:tr w:rsidR="00AD2F6D" w:rsidRPr="00CA0CC7" w:rsidTr="00C57E9A">
        <w:trPr>
          <w:trHeight w:val="340"/>
          <w:jc w:val="center"/>
        </w:trPr>
        <w:tc>
          <w:tcPr>
            <w:tcW w:w="2012" w:type="dxa"/>
            <w:gridSpan w:val="2"/>
            <w:vMerge w:val="restart"/>
            <w:tcBorders>
              <w:right w:val="single" w:sz="4" w:space="0" w:color="auto"/>
            </w:tcBorders>
            <w:shd w:val="clear" w:color="auto" w:fill="auto"/>
            <w:vAlign w:val="center"/>
          </w:tcPr>
          <w:p w:rsidR="00AD2F6D" w:rsidRPr="00182371" w:rsidRDefault="00CB7F68" w:rsidP="00D17C92">
            <w:pPr>
              <w:jc w:val="center"/>
              <w:rPr>
                <w:rFonts w:ascii="平成角ｺﾞｼｯｸ体W5" w:eastAsia="平成角ｺﾞｼｯｸ体W5" w:hAnsi="ＭＳ ゴシック"/>
                <w:sz w:val="24"/>
                <w:szCs w:val="24"/>
              </w:rPr>
            </w:pPr>
            <w:r w:rsidRPr="00182371">
              <w:rPr>
                <w:rFonts w:ascii="平成角ｺﾞｼｯｸ体W5" w:eastAsia="平成角ｺﾞｼｯｸ体W5" w:hAnsi="ＭＳ ゴシック" w:hint="eastAsia"/>
                <w:sz w:val="24"/>
                <w:szCs w:val="24"/>
              </w:rPr>
              <w:t>２月１</w:t>
            </w:r>
            <w:r w:rsidR="00AD2F6D" w:rsidRPr="00182371">
              <w:rPr>
                <w:rFonts w:ascii="平成角ｺﾞｼｯｸ体W5" w:eastAsia="平成角ｺﾞｼｯｸ体W5" w:hAnsi="ＭＳ ゴシック" w:hint="eastAsia"/>
                <w:sz w:val="24"/>
                <w:szCs w:val="24"/>
              </w:rPr>
              <w:t>日(土)</w:t>
            </w:r>
          </w:p>
        </w:tc>
        <w:tc>
          <w:tcPr>
            <w:tcW w:w="1842" w:type="dxa"/>
            <w:tcBorders>
              <w:left w:val="single" w:sz="4" w:space="0" w:color="auto"/>
            </w:tcBorders>
            <w:shd w:val="clear" w:color="auto" w:fill="F2F2F2" w:themeFill="background1" w:themeFillShade="F2"/>
            <w:vAlign w:val="center"/>
          </w:tcPr>
          <w:p w:rsidR="00AD2F6D" w:rsidRPr="00487BC5" w:rsidRDefault="00D732AB" w:rsidP="00CA0CC7">
            <w:pPr>
              <w:jc w:val="center"/>
              <w:rPr>
                <w:rFonts w:ascii="平成角ｺﾞｼｯｸ体W5" w:eastAsia="平成角ｺﾞｼｯｸ体W5" w:hAnsi="ＭＳ ゴシック"/>
                <w:sz w:val="22"/>
              </w:rPr>
            </w:pPr>
            <w:r w:rsidRPr="00487BC5">
              <w:rPr>
                <w:rFonts w:ascii="平成角ｺﾞｼｯｸ体W5" w:eastAsia="平成角ｺﾞｼｯｸ体W5" w:hAnsi="ＭＳ ゴシック" w:hint="eastAsia"/>
                <w:sz w:val="22"/>
              </w:rPr>
              <w:t>13</w:t>
            </w:r>
            <w:r w:rsidR="00AD2F6D" w:rsidRPr="00487BC5">
              <w:rPr>
                <w:rFonts w:ascii="平成角ｺﾞｼｯｸ体W5" w:eastAsia="平成角ｺﾞｼｯｸ体W5" w:hAnsi="ＭＳ ゴシック" w:hint="eastAsia"/>
                <w:sz w:val="22"/>
              </w:rPr>
              <w:t>：00～</w:t>
            </w:r>
            <w:r w:rsidRPr="00487BC5">
              <w:rPr>
                <w:rFonts w:ascii="平成角ｺﾞｼｯｸ体W5" w:eastAsia="平成角ｺﾞｼｯｸ体W5" w:hAnsi="ＭＳ ゴシック" w:hint="eastAsia"/>
                <w:sz w:val="22"/>
              </w:rPr>
              <w:t>14</w:t>
            </w:r>
            <w:r w:rsidR="00AD2F6D" w:rsidRPr="00487BC5">
              <w:rPr>
                <w:rFonts w:ascii="平成角ｺﾞｼｯｸ体W5" w:eastAsia="平成角ｺﾞｼｯｸ体W5" w:hAnsi="ＭＳ ゴシック" w:hint="eastAsia"/>
                <w:sz w:val="22"/>
              </w:rPr>
              <w:t>：</w:t>
            </w:r>
            <w:r w:rsidRPr="00487BC5">
              <w:rPr>
                <w:rFonts w:ascii="平成角ｺﾞｼｯｸ体W5" w:eastAsia="平成角ｺﾞｼｯｸ体W5" w:hAnsi="ＭＳ ゴシック" w:hint="eastAsia"/>
                <w:sz w:val="22"/>
              </w:rPr>
              <w:t>30</w:t>
            </w:r>
          </w:p>
        </w:tc>
        <w:tc>
          <w:tcPr>
            <w:tcW w:w="4962" w:type="dxa"/>
            <w:gridSpan w:val="2"/>
            <w:tcBorders>
              <w:top w:val="single" w:sz="4" w:space="0" w:color="auto"/>
              <w:right w:val="single" w:sz="4" w:space="0" w:color="auto"/>
            </w:tcBorders>
            <w:shd w:val="clear" w:color="auto" w:fill="F2F2F2" w:themeFill="background1" w:themeFillShade="F2"/>
            <w:vAlign w:val="center"/>
          </w:tcPr>
          <w:p w:rsidR="00AD2F6D" w:rsidRPr="00487BC5" w:rsidRDefault="00BA1554" w:rsidP="00A95C66">
            <w:pPr>
              <w:rPr>
                <w:rFonts w:ascii="平成角ｺﾞｼｯｸ体W5" w:eastAsia="平成角ｺﾞｼｯｸ体W5" w:hAnsi="ＭＳ ゴシック"/>
                <w:sz w:val="22"/>
              </w:rPr>
            </w:pPr>
            <w:r w:rsidRPr="00487BC5">
              <w:rPr>
                <w:rFonts w:ascii="平成角ｺﾞｼｯｸ体W5" w:eastAsia="平成角ｺﾞｼｯｸ体W5" w:hAnsi="ＭＳ ゴシック" w:hint="eastAsia"/>
                <w:sz w:val="22"/>
              </w:rPr>
              <w:t>景気循環とは何だろうか</w:t>
            </w:r>
          </w:p>
        </w:tc>
        <w:tc>
          <w:tcPr>
            <w:tcW w:w="1725" w:type="dxa"/>
            <w:tcBorders>
              <w:top w:val="single" w:sz="4" w:space="0" w:color="auto"/>
              <w:left w:val="single" w:sz="4" w:space="0" w:color="auto"/>
            </w:tcBorders>
            <w:shd w:val="clear" w:color="auto" w:fill="F2F2F2" w:themeFill="background1" w:themeFillShade="F2"/>
            <w:vAlign w:val="center"/>
          </w:tcPr>
          <w:p w:rsidR="00AD2F6D" w:rsidRPr="00487BC5" w:rsidRDefault="00D732AB" w:rsidP="002235C9">
            <w:pPr>
              <w:snapToGrid w:val="0"/>
              <w:jc w:val="center"/>
              <w:rPr>
                <w:rFonts w:ascii="平成角ｺﾞｼｯｸ体W5" w:eastAsia="平成角ｺﾞｼｯｸ体W5" w:hAnsi="ＭＳ ゴシック"/>
                <w:sz w:val="22"/>
              </w:rPr>
            </w:pPr>
            <w:r w:rsidRPr="00487BC5">
              <w:rPr>
                <w:rFonts w:ascii="平成角ｺﾞｼｯｸ体W5" w:eastAsia="平成角ｺﾞｼｯｸ体W5" w:hAnsi="ＭＳ ゴシック" w:hint="eastAsia"/>
                <w:sz w:val="22"/>
              </w:rPr>
              <w:t>大平 純彦</w:t>
            </w:r>
          </w:p>
        </w:tc>
      </w:tr>
      <w:tr w:rsidR="00AD2F6D" w:rsidRPr="00CA0CC7" w:rsidTr="00E10523">
        <w:trPr>
          <w:trHeight w:val="340"/>
          <w:jc w:val="center"/>
        </w:trPr>
        <w:tc>
          <w:tcPr>
            <w:tcW w:w="2012" w:type="dxa"/>
            <w:gridSpan w:val="2"/>
            <w:vMerge/>
            <w:tcBorders>
              <w:right w:val="single" w:sz="4" w:space="0" w:color="auto"/>
            </w:tcBorders>
            <w:shd w:val="clear" w:color="auto" w:fill="auto"/>
            <w:vAlign w:val="center"/>
          </w:tcPr>
          <w:p w:rsidR="00AD2F6D" w:rsidRPr="00487BC5" w:rsidRDefault="00AD2F6D" w:rsidP="00D17C92">
            <w:pPr>
              <w:jc w:val="center"/>
              <w:rPr>
                <w:rFonts w:ascii="平成角ｺﾞｼｯｸ体W5" w:eastAsia="平成角ｺﾞｼｯｸ体W5" w:hAnsi="ＭＳ ゴシック"/>
                <w:sz w:val="22"/>
              </w:rPr>
            </w:pPr>
          </w:p>
        </w:tc>
        <w:tc>
          <w:tcPr>
            <w:tcW w:w="1842" w:type="dxa"/>
            <w:tcBorders>
              <w:left w:val="single" w:sz="4" w:space="0" w:color="auto"/>
            </w:tcBorders>
            <w:vAlign w:val="center"/>
          </w:tcPr>
          <w:p w:rsidR="00AD2F6D" w:rsidRPr="00487BC5" w:rsidRDefault="00D732AB" w:rsidP="00CA0CC7">
            <w:pPr>
              <w:jc w:val="center"/>
              <w:rPr>
                <w:rFonts w:ascii="平成角ｺﾞｼｯｸ体W5" w:eastAsia="平成角ｺﾞｼｯｸ体W5" w:hAnsi="ＭＳ ゴシック"/>
                <w:sz w:val="22"/>
              </w:rPr>
            </w:pPr>
            <w:r w:rsidRPr="00487BC5">
              <w:rPr>
                <w:rFonts w:ascii="平成角ｺﾞｼｯｸ体W5" w:eastAsia="平成角ｺﾞｼｯｸ体W5" w:hAnsi="ＭＳ ゴシック" w:hint="eastAsia"/>
                <w:sz w:val="22"/>
              </w:rPr>
              <w:t>14</w:t>
            </w:r>
            <w:r w:rsidR="00AD2F6D" w:rsidRPr="00487BC5">
              <w:rPr>
                <w:rFonts w:ascii="平成角ｺﾞｼｯｸ体W5" w:eastAsia="平成角ｺﾞｼｯｸ体W5" w:hAnsi="ＭＳ ゴシック" w:hint="eastAsia"/>
                <w:sz w:val="22"/>
              </w:rPr>
              <w:t>：</w:t>
            </w:r>
            <w:r w:rsidRPr="00487BC5">
              <w:rPr>
                <w:rFonts w:ascii="平成角ｺﾞｼｯｸ体W5" w:eastAsia="平成角ｺﾞｼｯｸ体W5" w:hAnsi="ＭＳ ゴシック" w:hint="eastAsia"/>
                <w:sz w:val="22"/>
              </w:rPr>
              <w:t>3</w:t>
            </w:r>
            <w:r w:rsidR="00AD2F6D" w:rsidRPr="00487BC5">
              <w:rPr>
                <w:rFonts w:ascii="平成角ｺﾞｼｯｸ体W5" w:eastAsia="平成角ｺﾞｼｯｸ体W5" w:hAnsi="ＭＳ ゴシック" w:hint="eastAsia"/>
                <w:sz w:val="22"/>
              </w:rPr>
              <w:t>0～</w:t>
            </w:r>
            <w:r w:rsidRPr="00487BC5">
              <w:rPr>
                <w:rFonts w:ascii="平成角ｺﾞｼｯｸ体W5" w:eastAsia="平成角ｺﾞｼｯｸ体W5" w:hAnsi="ＭＳ ゴシック" w:hint="eastAsia"/>
                <w:sz w:val="22"/>
              </w:rPr>
              <w:t>16</w:t>
            </w:r>
            <w:r w:rsidR="00AD2F6D" w:rsidRPr="00487BC5">
              <w:rPr>
                <w:rFonts w:ascii="平成角ｺﾞｼｯｸ体W5" w:eastAsia="平成角ｺﾞｼｯｸ体W5" w:hAnsi="ＭＳ ゴシック" w:hint="eastAsia"/>
                <w:sz w:val="22"/>
              </w:rPr>
              <w:t>：</w:t>
            </w:r>
            <w:r w:rsidRPr="00487BC5">
              <w:rPr>
                <w:rFonts w:ascii="平成角ｺﾞｼｯｸ体W5" w:eastAsia="平成角ｺﾞｼｯｸ体W5" w:hAnsi="ＭＳ ゴシック" w:hint="eastAsia"/>
                <w:sz w:val="22"/>
              </w:rPr>
              <w:t>00</w:t>
            </w:r>
          </w:p>
        </w:tc>
        <w:tc>
          <w:tcPr>
            <w:tcW w:w="4962" w:type="dxa"/>
            <w:gridSpan w:val="2"/>
            <w:tcBorders>
              <w:right w:val="single" w:sz="4" w:space="0" w:color="auto"/>
            </w:tcBorders>
            <w:vAlign w:val="center"/>
          </w:tcPr>
          <w:p w:rsidR="00AD2F6D" w:rsidRPr="00487BC5" w:rsidRDefault="00BA1554" w:rsidP="00316A33">
            <w:pPr>
              <w:rPr>
                <w:rFonts w:ascii="平成角ｺﾞｼｯｸ体W5" w:eastAsia="平成角ｺﾞｼｯｸ体W5" w:hAnsi="ＭＳ ゴシック"/>
                <w:sz w:val="22"/>
              </w:rPr>
            </w:pPr>
            <w:r w:rsidRPr="00487BC5">
              <w:rPr>
                <w:rFonts w:ascii="平成角ｺﾞｼｯｸ体W5" w:eastAsia="平成角ｺﾞｼｯｸ体W5" w:hAnsi="ＭＳ ゴシック" w:hint="eastAsia"/>
                <w:sz w:val="22"/>
              </w:rPr>
              <w:t>景気動向指数からみた日本経済</w:t>
            </w:r>
          </w:p>
        </w:tc>
        <w:tc>
          <w:tcPr>
            <w:tcW w:w="1725" w:type="dxa"/>
            <w:tcBorders>
              <w:left w:val="single" w:sz="4" w:space="0" w:color="auto"/>
            </w:tcBorders>
            <w:vAlign w:val="center"/>
          </w:tcPr>
          <w:p w:rsidR="00AD2F6D" w:rsidRPr="00487BC5" w:rsidRDefault="00BA1554" w:rsidP="007D4B29">
            <w:pPr>
              <w:jc w:val="center"/>
              <w:rPr>
                <w:rFonts w:ascii="平成角ｺﾞｼｯｸ体W5" w:eastAsia="平成角ｺﾞｼｯｸ体W5" w:hAnsi="ＭＳ ゴシック"/>
                <w:sz w:val="22"/>
              </w:rPr>
            </w:pPr>
            <w:r w:rsidRPr="00487BC5">
              <w:rPr>
                <w:rFonts w:ascii="平成角ｺﾞｼｯｸ体W5" w:eastAsia="平成角ｺﾞｼｯｸ体W5" w:hAnsi="ＭＳ ゴシック" w:hint="eastAsia"/>
                <w:sz w:val="22"/>
              </w:rPr>
              <w:t>中垣</w:t>
            </w:r>
            <w:r w:rsidR="00843E83" w:rsidRPr="00487BC5">
              <w:rPr>
                <w:rFonts w:ascii="平成角ｺﾞｼｯｸ体W5" w:eastAsia="平成角ｺﾞｼｯｸ体W5" w:hAnsi="ＭＳ ゴシック" w:hint="eastAsia"/>
                <w:sz w:val="22"/>
              </w:rPr>
              <w:t xml:space="preserve"> </w:t>
            </w:r>
            <w:r w:rsidRPr="00487BC5">
              <w:rPr>
                <w:rFonts w:ascii="平成角ｺﾞｼｯｸ体W5" w:eastAsia="平成角ｺﾞｼｯｸ体W5" w:hAnsi="ＭＳ ゴシック" w:hint="eastAsia"/>
                <w:sz w:val="22"/>
              </w:rPr>
              <w:t>陽子</w:t>
            </w:r>
          </w:p>
        </w:tc>
      </w:tr>
      <w:tr w:rsidR="00AD2F6D" w:rsidRPr="00CA0CC7" w:rsidTr="00C57E9A">
        <w:trPr>
          <w:trHeight w:val="340"/>
          <w:jc w:val="center"/>
        </w:trPr>
        <w:tc>
          <w:tcPr>
            <w:tcW w:w="2012" w:type="dxa"/>
            <w:gridSpan w:val="2"/>
            <w:vMerge/>
            <w:tcBorders>
              <w:right w:val="single" w:sz="4" w:space="0" w:color="auto"/>
            </w:tcBorders>
            <w:shd w:val="clear" w:color="auto" w:fill="auto"/>
            <w:vAlign w:val="center"/>
          </w:tcPr>
          <w:p w:rsidR="00AD2F6D" w:rsidRPr="00487BC5" w:rsidRDefault="00AD2F6D" w:rsidP="00B8578E">
            <w:pPr>
              <w:rPr>
                <w:rFonts w:ascii="平成角ｺﾞｼｯｸ体W5" w:eastAsia="平成角ｺﾞｼｯｸ体W5" w:hAnsi="ＭＳ ゴシック"/>
                <w:sz w:val="22"/>
              </w:rPr>
            </w:pPr>
          </w:p>
        </w:tc>
        <w:tc>
          <w:tcPr>
            <w:tcW w:w="1842" w:type="dxa"/>
            <w:tcBorders>
              <w:left w:val="single" w:sz="4" w:space="0" w:color="auto"/>
            </w:tcBorders>
            <w:shd w:val="clear" w:color="auto" w:fill="F2F2F2" w:themeFill="background1" w:themeFillShade="F2"/>
            <w:vAlign w:val="center"/>
          </w:tcPr>
          <w:p w:rsidR="00AD2F6D" w:rsidRPr="00487BC5" w:rsidRDefault="00D732AB" w:rsidP="00F85A35">
            <w:pPr>
              <w:jc w:val="center"/>
              <w:rPr>
                <w:rFonts w:ascii="平成角ｺﾞｼｯｸ体W5" w:eastAsia="平成角ｺﾞｼｯｸ体W5" w:hAnsi="ＭＳ ゴシック"/>
                <w:sz w:val="22"/>
              </w:rPr>
            </w:pPr>
            <w:r w:rsidRPr="00487BC5">
              <w:rPr>
                <w:rFonts w:ascii="平成角ｺﾞｼｯｸ体W5" w:eastAsia="平成角ｺﾞｼｯｸ体W5" w:hAnsi="ＭＳ ゴシック" w:hint="eastAsia"/>
                <w:sz w:val="22"/>
              </w:rPr>
              <w:t>16</w:t>
            </w:r>
            <w:r w:rsidR="00AD2F6D" w:rsidRPr="00487BC5">
              <w:rPr>
                <w:rFonts w:ascii="平成角ｺﾞｼｯｸ体W5" w:eastAsia="平成角ｺﾞｼｯｸ体W5" w:hAnsi="ＭＳ ゴシック" w:hint="eastAsia"/>
                <w:sz w:val="22"/>
              </w:rPr>
              <w:t>：00～</w:t>
            </w:r>
            <w:r w:rsidRPr="00487BC5">
              <w:rPr>
                <w:rFonts w:ascii="平成角ｺﾞｼｯｸ体W5" w:eastAsia="平成角ｺﾞｼｯｸ体W5" w:hAnsi="ＭＳ ゴシック" w:hint="eastAsia"/>
                <w:sz w:val="22"/>
              </w:rPr>
              <w:t>17</w:t>
            </w:r>
            <w:r w:rsidR="00AD2F6D" w:rsidRPr="00487BC5">
              <w:rPr>
                <w:rFonts w:ascii="平成角ｺﾞｼｯｸ体W5" w:eastAsia="平成角ｺﾞｼｯｸ体W5" w:hAnsi="ＭＳ ゴシック" w:hint="eastAsia"/>
                <w:sz w:val="22"/>
              </w:rPr>
              <w:t>：</w:t>
            </w:r>
            <w:r w:rsidRPr="00487BC5">
              <w:rPr>
                <w:rFonts w:ascii="平成角ｺﾞｼｯｸ体W5" w:eastAsia="平成角ｺﾞｼｯｸ体W5" w:hAnsi="ＭＳ ゴシック" w:hint="eastAsia"/>
                <w:sz w:val="22"/>
              </w:rPr>
              <w:t>30</w:t>
            </w:r>
          </w:p>
        </w:tc>
        <w:tc>
          <w:tcPr>
            <w:tcW w:w="4962" w:type="dxa"/>
            <w:gridSpan w:val="2"/>
            <w:tcBorders>
              <w:right w:val="single" w:sz="4" w:space="0" w:color="auto"/>
            </w:tcBorders>
            <w:shd w:val="clear" w:color="auto" w:fill="F2F2F2" w:themeFill="background1" w:themeFillShade="F2"/>
            <w:vAlign w:val="center"/>
          </w:tcPr>
          <w:p w:rsidR="00AD2F6D" w:rsidRPr="00487BC5" w:rsidRDefault="00BA1554" w:rsidP="00D5783F">
            <w:pPr>
              <w:rPr>
                <w:rFonts w:ascii="平成角ｺﾞｼｯｸ体W5" w:eastAsia="平成角ｺﾞｼｯｸ体W5" w:hAnsi="ＭＳ ゴシック"/>
                <w:sz w:val="22"/>
              </w:rPr>
            </w:pPr>
            <w:r w:rsidRPr="00487BC5">
              <w:rPr>
                <w:rFonts w:ascii="平成角ｺﾞｼｯｸ体W5" w:eastAsia="平成角ｺﾞｼｯｸ体W5" w:hAnsi="ＭＳ ゴシック" w:hint="eastAsia"/>
                <w:sz w:val="22"/>
              </w:rPr>
              <w:t>景気対策と今後の日本経済</w:t>
            </w:r>
          </w:p>
        </w:tc>
        <w:tc>
          <w:tcPr>
            <w:tcW w:w="1725" w:type="dxa"/>
            <w:tcBorders>
              <w:left w:val="single" w:sz="4" w:space="0" w:color="auto"/>
            </w:tcBorders>
            <w:shd w:val="clear" w:color="auto" w:fill="F2F2F2" w:themeFill="background1" w:themeFillShade="F2"/>
            <w:vAlign w:val="center"/>
          </w:tcPr>
          <w:p w:rsidR="00AD2F6D" w:rsidRPr="00487BC5" w:rsidRDefault="00D732AB" w:rsidP="00CA0CC7">
            <w:pPr>
              <w:jc w:val="center"/>
              <w:rPr>
                <w:rFonts w:ascii="平成角ｺﾞｼｯｸ体W5" w:eastAsia="平成角ｺﾞｼｯｸ体W5" w:hAnsi="ＭＳ ゴシック"/>
                <w:sz w:val="22"/>
              </w:rPr>
            </w:pPr>
            <w:r w:rsidRPr="00487BC5">
              <w:rPr>
                <w:rFonts w:ascii="平成角ｺﾞｼｯｸ体W5" w:eastAsia="平成角ｺﾞｼｯｸ体W5" w:hAnsi="ＭＳ ゴシック" w:hint="eastAsia"/>
                <w:sz w:val="22"/>
              </w:rPr>
              <w:t>大平 純彦</w:t>
            </w:r>
          </w:p>
        </w:tc>
      </w:tr>
      <w:tr w:rsidR="00B5282D" w:rsidRPr="00CA0CC7" w:rsidTr="00CA0CC7">
        <w:trPr>
          <w:trHeight w:val="397"/>
          <w:jc w:val="center"/>
        </w:trPr>
        <w:tc>
          <w:tcPr>
            <w:tcW w:w="10541" w:type="dxa"/>
            <w:gridSpan w:val="6"/>
            <w:shd w:val="clear" w:color="auto" w:fill="BFBFBF"/>
            <w:vAlign w:val="center"/>
          </w:tcPr>
          <w:p w:rsidR="00B5282D" w:rsidRPr="00CA0CC7" w:rsidRDefault="00B5282D" w:rsidP="002216B7">
            <w:pPr>
              <w:ind w:firstLineChars="1900" w:firstLine="4560"/>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講師紹介</w:t>
            </w:r>
          </w:p>
        </w:tc>
      </w:tr>
      <w:tr w:rsidR="004D6C90" w:rsidRPr="00CA0CC7" w:rsidTr="005C6FD8">
        <w:trPr>
          <w:trHeight w:val="1485"/>
          <w:jc w:val="center"/>
        </w:trPr>
        <w:tc>
          <w:tcPr>
            <w:tcW w:w="5270" w:type="dxa"/>
            <w:gridSpan w:val="4"/>
            <w:tcBorders>
              <w:bottom w:val="single" w:sz="4" w:space="0" w:color="auto"/>
              <w:right w:val="single" w:sz="4" w:space="0" w:color="auto"/>
            </w:tcBorders>
          </w:tcPr>
          <w:p w:rsidR="00843E83" w:rsidRPr="00CA0CC7" w:rsidRDefault="00BA5481" w:rsidP="00843E83">
            <w:pPr>
              <w:widowControl/>
              <w:jc w:val="left"/>
              <w:rPr>
                <w:rFonts w:ascii="平成角ｺﾞｼｯｸ体W5" w:eastAsia="平成角ｺﾞｼｯｸ体W5" w:hAnsi="ＭＳ ゴシック"/>
                <w:sz w:val="22"/>
              </w:rPr>
            </w:pPr>
            <w:r>
              <w:rPr>
                <w:rFonts w:ascii="平成角ｺﾞｼｯｸ体W5" w:eastAsia="平成角ｺﾞｼｯｸ体W5" w:hAnsi="ＭＳ ゴシック" w:hint="eastAsia"/>
                <w:noProof/>
                <w:sz w:val="24"/>
                <w:szCs w:val="24"/>
              </w:rPr>
              <w:drawing>
                <wp:anchor distT="0" distB="0" distL="114300" distR="114300" simplePos="0" relativeHeight="251666944" behindDoc="1" locked="0" layoutInCell="1" allowOverlap="1">
                  <wp:simplePos x="0" y="0"/>
                  <wp:positionH relativeFrom="margin">
                    <wp:posOffset>50800</wp:posOffset>
                  </wp:positionH>
                  <wp:positionV relativeFrom="margin">
                    <wp:posOffset>66040</wp:posOffset>
                  </wp:positionV>
                  <wp:extent cx="647700" cy="828675"/>
                  <wp:effectExtent l="0" t="0" r="0" b="9525"/>
                  <wp:wrapSquare wrapText="bothSides"/>
                  <wp:docPr id="2" name="図 2" descr="ohirasumih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irasumihiko"/>
                          <pic:cNvPicPr>
                            <a:picLocks noChangeAspect="1" noChangeArrowheads="1"/>
                          </pic:cNvPicPr>
                        </pic:nvPicPr>
                        <pic:blipFill rotWithShape="1">
                          <a:blip r:embed="rId9">
                            <a:extLst>
                              <a:ext uri="{28A0092B-C50C-407E-A947-70E740481C1C}">
                                <a14:useLocalDpi xmlns:a14="http://schemas.microsoft.com/office/drawing/2010/main" val="0"/>
                              </a:ext>
                            </a:extLst>
                          </a:blip>
                          <a:srcRect l="20000" t="15373" r="12778" b="20140"/>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1554" w:rsidRPr="00E10523">
              <w:rPr>
                <w:rFonts w:ascii="平成角ｺﾞｼｯｸ体W5" w:eastAsia="平成角ｺﾞｼｯｸ体W5" w:hAnsi="ＭＳ ゴシック" w:hint="eastAsia"/>
                <w:sz w:val="24"/>
                <w:szCs w:val="24"/>
              </w:rPr>
              <w:t>大平</w:t>
            </w:r>
            <w:r w:rsidR="00843E83" w:rsidRPr="00E10523">
              <w:rPr>
                <w:rFonts w:ascii="平成角ｺﾞｼｯｸ体W5" w:eastAsia="平成角ｺﾞｼｯｸ体W5" w:hAnsi="ＭＳ ゴシック" w:hint="eastAsia"/>
                <w:sz w:val="24"/>
                <w:szCs w:val="24"/>
              </w:rPr>
              <w:t xml:space="preserve"> </w:t>
            </w:r>
            <w:r w:rsidR="00BA1554" w:rsidRPr="00E10523">
              <w:rPr>
                <w:rFonts w:ascii="平成角ｺﾞｼｯｸ体W5" w:eastAsia="平成角ｺﾞｼｯｸ体W5" w:hAnsi="ＭＳ ゴシック" w:hint="eastAsia"/>
                <w:sz w:val="24"/>
                <w:szCs w:val="24"/>
              </w:rPr>
              <w:t>純彦</w:t>
            </w:r>
            <w:r w:rsidR="00BA1554">
              <w:rPr>
                <w:rFonts w:ascii="平成角ｺﾞｼｯｸ体W5" w:eastAsia="平成角ｺﾞｼｯｸ体W5" w:hAnsi="ＭＳ ゴシック" w:hint="eastAsia"/>
                <w:sz w:val="22"/>
              </w:rPr>
              <w:t>（おおひら　すみひこ</w:t>
            </w:r>
            <w:r w:rsidR="00843E83" w:rsidRPr="00CA0CC7">
              <w:rPr>
                <w:rFonts w:ascii="平成角ｺﾞｼｯｸ体W5" w:eastAsia="平成角ｺﾞｼｯｸ体W5" w:hAnsi="ＭＳ ゴシック" w:hint="eastAsia"/>
                <w:sz w:val="22"/>
              </w:rPr>
              <w:t>）</w:t>
            </w:r>
          </w:p>
          <w:p w:rsidR="00843E83" w:rsidRPr="00CA0CC7" w:rsidRDefault="00843E83" w:rsidP="00843E83">
            <w:pPr>
              <w:widowControl/>
              <w:jc w:val="left"/>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静岡県立大学経営情報学部准教授</w:t>
            </w:r>
          </w:p>
          <w:p w:rsidR="00C2193C" w:rsidRPr="00487BC5" w:rsidRDefault="00487BC5" w:rsidP="00487BC5">
            <w:pPr>
              <w:rPr>
                <w:rFonts w:ascii="平成角ｺﾞｼｯｸ体W5" w:eastAsia="平成角ｺﾞｼｯｸ体W5" w:hAnsi="平成角ｺﾞｼｯｸ体W5"/>
                <w:spacing w:val="2"/>
                <w:w w:val="80"/>
                <w:kern w:val="0"/>
                <w:sz w:val="22"/>
              </w:rPr>
            </w:pPr>
            <w:r>
              <w:rPr>
                <w:rFonts w:ascii="平成角ｺﾞｼｯｸ体W5" w:eastAsia="平成角ｺﾞｼｯｸ体W5" w:hAnsi="平成角ｺﾞｼｯｸ体W5" w:hint="eastAsia"/>
                <w:kern w:val="0"/>
                <w:sz w:val="20"/>
                <w:szCs w:val="20"/>
              </w:rPr>
              <w:t>県民経済計算、国民経済計算の推計法及び地域経済指標について研究しています。</w:t>
            </w:r>
          </w:p>
        </w:tc>
        <w:tc>
          <w:tcPr>
            <w:tcW w:w="5271" w:type="dxa"/>
            <w:gridSpan w:val="2"/>
            <w:tcBorders>
              <w:left w:val="single" w:sz="4" w:space="0" w:color="auto"/>
              <w:bottom w:val="single" w:sz="4" w:space="0" w:color="auto"/>
            </w:tcBorders>
          </w:tcPr>
          <w:p w:rsidR="00843E83" w:rsidRPr="0016753C" w:rsidRDefault="009F7400" w:rsidP="00843E83">
            <w:pPr>
              <w:rPr>
                <w:rFonts w:ascii="平成角ｺﾞｼｯｸ体W5" w:eastAsia="平成角ｺﾞｼｯｸ体W5" w:hAnsi="ＭＳ ゴシック"/>
                <w:sz w:val="22"/>
              </w:rPr>
            </w:pPr>
            <w:r w:rsidRPr="009F7400">
              <w:rPr>
                <w:rFonts w:ascii="ＭＳ Ｐゴシック" w:eastAsia="ＭＳ Ｐゴシック" w:hAnsi="ＭＳ Ｐゴシック" w:cs="ＭＳ Ｐゴシック"/>
                <w:noProof/>
                <w:color w:val="0000FF"/>
                <w:kern w:val="0"/>
                <w:sz w:val="24"/>
                <w:szCs w:val="24"/>
              </w:rPr>
              <w:drawing>
                <wp:anchor distT="0" distB="0" distL="114300" distR="114300" simplePos="0" relativeHeight="251667968" behindDoc="0" locked="0" layoutInCell="1" allowOverlap="1" wp14:anchorId="4C31CEA5" wp14:editId="2DD17519">
                  <wp:simplePos x="0" y="0"/>
                  <wp:positionH relativeFrom="margin">
                    <wp:posOffset>-14605</wp:posOffset>
                  </wp:positionH>
                  <wp:positionV relativeFrom="margin">
                    <wp:posOffset>66675</wp:posOffset>
                  </wp:positionV>
                  <wp:extent cx="669683" cy="792000"/>
                  <wp:effectExtent l="0" t="0" r="0" b="8255"/>
                  <wp:wrapSquare wrapText="bothSides"/>
                  <wp:docPr id="5" name="図 5" descr="http://t3.gstatic.com/images?q=tbn:ANd9GcRbaRXU79jzZpRTyDTWM5P7DAtJ9kjbSmjT9KyKugbLi9oz4mC0Z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RbaRXU79jzZpRTyDTWM5P7DAtJ9kjbSmjT9KyKugbLi9oz4mC0Z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683" cy="79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1554" w:rsidRPr="00E10523">
              <w:rPr>
                <w:rFonts w:ascii="平成角ｺﾞｼｯｸ体W5" w:eastAsia="平成角ｺﾞｼｯｸ体W5" w:hAnsi="ＭＳ ゴシック" w:hint="eastAsia"/>
                <w:sz w:val="24"/>
                <w:szCs w:val="24"/>
              </w:rPr>
              <w:t>中垣</w:t>
            </w:r>
            <w:r w:rsidR="00843E83" w:rsidRPr="00E10523">
              <w:rPr>
                <w:rFonts w:ascii="平成角ｺﾞｼｯｸ体W5" w:eastAsia="平成角ｺﾞｼｯｸ体W5" w:hAnsi="ＭＳ ゴシック" w:hint="eastAsia"/>
                <w:sz w:val="24"/>
                <w:szCs w:val="24"/>
              </w:rPr>
              <w:t xml:space="preserve"> </w:t>
            </w:r>
            <w:r w:rsidR="00BA1554" w:rsidRPr="00E10523">
              <w:rPr>
                <w:rFonts w:ascii="平成角ｺﾞｼｯｸ体W5" w:eastAsia="平成角ｺﾞｼｯｸ体W5" w:hAnsi="ＭＳ ゴシック" w:hint="eastAsia"/>
                <w:sz w:val="24"/>
                <w:szCs w:val="24"/>
              </w:rPr>
              <w:t>陽子</w:t>
            </w:r>
            <w:r w:rsidR="00BA1554">
              <w:rPr>
                <w:rFonts w:ascii="平成角ｺﾞｼｯｸ体W5" w:eastAsia="平成角ｺﾞｼｯｸ体W5" w:hAnsi="ＭＳ ゴシック" w:hint="eastAsia"/>
                <w:sz w:val="22"/>
              </w:rPr>
              <w:t>（なかがき　ようこ</w:t>
            </w:r>
            <w:r w:rsidR="00843E83" w:rsidRPr="0016753C">
              <w:rPr>
                <w:rFonts w:ascii="平成角ｺﾞｼｯｸ体W5" w:eastAsia="平成角ｺﾞｼｯｸ体W5" w:hAnsi="ＭＳ ゴシック" w:hint="eastAsia"/>
                <w:sz w:val="22"/>
              </w:rPr>
              <w:t>）</w:t>
            </w:r>
          </w:p>
          <w:p w:rsidR="00BA1554" w:rsidRPr="00C75F8D" w:rsidRDefault="00BA1554" w:rsidP="00BA1554">
            <w:pPr>
              <w:rPr>
                <w:rFonts w:ascii="平成角ｺﾞｼｯｸ体W5" w:eastAsia="平成角ｺﾞｼｯｸ体W5" w:hAnsi="平成角ｺﾞｼｯｸ体W5"/>
                <w:kern w:val="0"/>
                <w:sz w:val="20"/>
                <w:szCs w:val="20"/>
              </w:rPr>
            </w:pPr>
            <w:r w:rsidRPr="00BA1554">
              <w:rPr>
                <w:rFonts w:ascii="平成角ｺﾞｼｯｸ体W5" w:eastAsia="平成角ｺﾞｼｯｸ体W5" w:hAnsi="ＭＳ ゴシック" w:hint="eastAsia"/>
                <w:szCs w:val="21"/>
              </w:rPr>
              <w:t>内閣府経済社会総合研究所景気統計部長</w:t>
            </w:r>
          </w:p>
          <w:p w:rsidR="004D6C90" w:rsidRPr="00DF6A11" w:rsidRDefault="00BA1554" w:rsidP="00843E83">
            <w:pPr>
              <w:rPr>
                <w:rFonts w:ascii="平成角ｺﾞｼｯｸ体W5" w:eastAsia="平成角ｺﾞｼｯｸ体W5" w:hAnsi="平成角ｺﾞｼｯｸ体W5"/>
                <w:spacing w:val="10"/>
                <w:w w:val="68"/>
                <w:kern w:val="0"/>
                <w:sz w:val="22"/>
              </w:rPr>
            </w:pPr>
            <w:r>
              <w:rPr>
                <w:rFonts w:ascii="平成角ｺﾞｼｯｸ体W5" w:eastAsia="平成角ｺﾞｼｯｸ体W5" w:hAnsi="平成角ｺﾞｼｯｸ体W5" w:hint="eastAsia"/>
                <w:kern w:val="0"/>
                <w:sz w:val="20"/>
                <w:szCs w:val="20"/>
              </w:rPr>
              <w:t>景気動向指数、機械受注統計、消費動向調査の作成を担当しています。</w:t>
            </w:r>
          </w:p>
        </w:tc>
      </w:tr>
      <w:tr w:rsidR="00C01B89" w:rsidRPr="00CA0CC7" w:rsidTr="00E10523">
        <w:trPr>
          <w:trHeight w:val="397"/>
          <w:jc w:val="center"/>
        </w:trPr>
        <w:tc>
          <w:tcPr>
            <w:tcW w:w="1870" w:type="dxa"/>
            <w:tcBorders>
              <w:right w:val="single" w:sz="4" w:space="0" w:color="auto"/>
            </w:tcBorders>
            <w:shd w:val="clear" w:color="auto" w:fill="BFBFBF"/>
            <w:vAlign w:val="center"/>
          </w:tcPr>
          <w:p w:rsidR="00C01B89" w:rsidRPr="00CA0CC7" w:rsidRDefault="00C01B89"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会　場</w:t>
            </w:r>
          </w:p>
        </w:tc>
        <w:tc>
          <w:tcPr>
            <w:tcW w:w="8671" w:type="dxa"/>
            <w:gridSpan w:val="5"/>
            <w:tcBorders>
              <w:left w:val="single" w:sz="4" w:space="0" w:color="auto"/>
            </w:tcBorders>
            <w:vAlign w:val="center"/>
          </w:tcPr>
          <w:p w:rsidR="00C01B89" w:rsidRPr="00CA0CC7" w:rsidRDefault="00CB7F68" w:rsidP="00CB7F68">
            <w:pPr>
              <w:rPr>
                <w:rFonts w:ascii="平成角ｺﾞｼｯｸ体W5" w:eastAsia="平成角ｺﾞｼｯｸ体W5" w:hAnsi="ＭＳ ゴシック"/>
                <w:sz w:val="22"/>
              </w:rPr>
            </w:pPr>
            <w:r w:rsidRPr="00CB7F68">
              <w:rPr>
                <w:rFonts w:ascii="平成角ｺﾞｼｯｸ体W5" w:eastAsia="平成角ｺﾞｼｯｸ体W5" w:hAnsi="ＭＳ ゴシック" w:hint="eastAsia"/>
                <w:sz w:val="22"/>
              </w:rPr>
              <w:t>Ｂ-nest(ビネスト)</w:t>
            </w:r>
            <w:r>
              <w:rPr>
                <w:rFonts w:ascii="平成角ｺﾞｼｯｸ体W5" w:eastAsia="平成角ｺﾞｼｯｸ体W5" w:hAnsi="ＭＳ ゴシック" w:hint="eastAsia"/>
                <w:sz w:val="22"/>
              </w:rPr>
              <w:t xml:space="preserve">　</w:t>
            </w:r>
            <w:r w:rsidRPr="00CB7F68">
              <w:rPr>
                <w:rFonts w:ascii="平成角ｺﾞｼｯｸ体W5" w:eastAsia="平成角ｺﾞｼｯｸ体W5" w:hAnsi="ＭＳ ゴシック" w:hint="eastAsia"/>
                <w:sz w:val="22"/>
              </w:rPr>
              <w:t xml:space="preserve">静岡市産学交流センター </w:t>
            </w:r>
            <w:r w:rsidR="00406DD7">
              <w:rPr>
                <w:rFonts w:ascii="平成角ｺﾞｼｯｸ体W5" w:eastAsia="平成角ｺﾞｼｯｸ体W5" w:hAnsi="ＭＳ ゴシック" w:hint="eastAsia"/>
                <w:sz w:val="22"/>
              </w:rPr>
              <w:t>小</w:t>
            </w:r>
            <w:r w:rsidRPr="00CB7F68">
              <w:rPr>
                <w:rFonts w:ascii="平成角ｺﾞｼｯｸ体W5" w:eastAsia="平成角ｺﾞｼｯｸ体W5" w:hAnsi="ＭＳ ゴシック" w:hint="eastAsia"/>
                <w:sz w:val="22"/>
              </w:rPr>
              <w:t>会議室</w:t>
            </w:r>
            <w:r w:rsidR="00406DD7">
              <w:rPr>
                <w:rFonts w:ascii="平成角ｺﾞｼｯｸ体W5" w:eastAsia="平成角ｺﾞｼｯｸ体W5" w:hAnsi="ＭＳ ゴシック" w:hint="eastAsia"/>
                <w:sz w:val="22"/>
              </w:rPr>
              <w:t>２</w:t>
            </w:r>
          </w:p>
        </w:tc>
      </w:tr>
      <w:tr w:rsidR="00C01B89" w:rsidRPr="00CA0CC7" w:rsidTr="00E10523">
        <w:trPr>
          <w:trHeight w:val="397"/>
          <w:jc w:val="center"/>
        </w:trPr>
        <w:tc>
          <w:tcPr>
            <w:tcW w:w="1870" w:type="dxa"/>
            <w:tcBorders>
              <w:right w:val="single" w:sz="4" w:space="0" w:color="auto"/>
            </w:tcBorders>
            <w:shd w:val="clear" w:color="auto" w:fill="BFBFBF"/>
            <w:vAlign w:val="center"/>
          </w:tcPr>
          <w:p w:rsidR="00C01B89" w:rsidRPr="00CA0CC7" w:rsidRDefault="00C01B89"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受講料</w:t>
            </w:r>
          </w:p>
        </w:tc>
        <w:tc>
          <w:tcPr>
            <w:tcW w:w="8671" w:type="dxa"/>
            <w:gridSpan w:val="5"/>
            <w:tcBorders>
              <w:left w:val="single" w:sz="4" w:space="0" w:color="auto"/>
            </w:tcBorders>
            <w:vAlign w:val="center"/>
          </w:tcPr>
          <w:p w:rsidR="00C01B89" w:rsidRPr="00E10523" w:rsidRDefault="00E10523" w:rsidP="00E10523">
            <w:pPr>
              <w:rPr>
                <w:rFonts w:ascii="平成角ｺﾞｼｯｸ体W5" w:eastAsia="平成角ｺﾞｼｯｸ体W5" w:hAnsi="ＭＳ ゴシック"/>
                <w:sz w:val="24"/>
                <w:szCs w:val="24"/>
              </w:rPr>
            </w:pPr>
            <w:r w:rsidRPr="00E10523">
              <w:rPr>
                <w:rFonts w:ascii="平成角ｺﾞｼｯｸ体W5" w:eastAsia="平成角ｺﾞｼｯｸ体W5" w:hAnsi="ＭＳ ゴシック" w:hint="eastAsia"/>
                <w:sz w:val="24"/>
                <w:szCs w:val="24"/>
              </w:rPr>
              <w:t>5,880</w:t>
            </w:r>
            <w:r w:rsidR="00C01B89" w:rsidRPr="00E10523">
              <w:rPr>
                <w:rFonts w:ascii="平成角ｺﾞｼｯｸ体W5" w:eastAsia="平成角ｺﾞｼｯｸ体W5" w:hAnsi="ＭＳ ゴシック" w:hint="eastAsia"/>
                <w:sz w:val="24"/>
                <w:szCs w:val="24"/>
              </w:rPr>
              <w:t>円</w:t>
            </w:r>
            <w:r w:rsidR="00FE440B" w:rsidRPr="00FE440B">
              <w:rPr>
                <w:rFonts w:ascii="平成角ｺﾞｼｯｸ体W5" w:eastAsia="平成角ｺﾞｼｯｸ体W5" w:hAnsi="ＭＳ ゴシック" w:hint="eastAsia"/>
                <w:sz w:val="22"/>
              </w:rPr>
              <w:t>（１講座１日間）</w:t>
            </w:r>
          </w:p>
        </w:tc>
      </w:tr>
      <w:tr w:rsidR="00C01B89" w:rsidRPr="00CA0CC7" w:rsidTr="00E10523">
        <w:trPr>
          <w:trHeight w:val="284"/>
          <w:jc w:val="center"/>
        </w:trPr>
        <w:tc>
          <w:tcPr>
            <w:tcW w:w="1870" w:type="dxa"/>
            <w:tcBorders>
              <w:right w:val="single" w:sz="4" w:space="0" w:color="auto"/>
            </w:tcBorders>
            <w:shd w:val="clear" w:color="auto" w:fill="BFBFBF"/>
          </w:tcPr>
          <w:p w:rsidR="00C01B89" w:rsidRPr="00CA0CC7" w:rsidRDefault="00C01B89"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申込締切</w:t>
            </w:r>
          </w:p>
        </w:tc>
        <w:tc>
          <w:tcPr>
            <w:tcW w:w="8671" w:type="dxa"/>
            <w:gridSpan w:val="5"/>
            <w:tcBorders>
              <w:left w:val="single" w:sz="4" w:space="0" w:color="auto"/>
            </w:tcBorders>
          </w:tcPr>
          <w:p w:rsidR="00C01B89" w:rsidRPr="00E10523" w:rsidRDefault="00E01553" w:rsidP="00182371">
            <w:pPr>
              <w:spacing w:line="320" w:lineRule="exact"/>
              <w:rPr>
                <w:rFonts w:ascii="平成角ｺﾞｼｯｸ体W5" w:eastAsia="平成角ｺﾞｼｯｸ体W5" w:hAnsi="ＭＳ ゴシック"/>
                <w:spacing w:val="-4"/>
                <w:sz w:val="22"/>
              </w:rPr>
            </w:pPr>
            <w:r w:rsidRPr="00CA0CC7">
              <w:rPr>
                <w:rFonts w:ascii="平成角ｺﾞｼｯｸ体W5" w:eastAsia="平成角ｺﾞｼｯｸ体W5" w:hAnsi="ＭＳ ゴシック" w:hint="eastAsia"/>
                <w:sz w:val="22"/>
              </w:rPr>
              <w:t>平成</w:t>
            </w:r>
            <w:r w:rsidR="00CB7F68">
              <w:rPr>
                <w:rFonts w:ascii="平成角ｺﾞｼｯｸ体W5" w:eastAsia="平成角ｺﾞｼｯｸ体W5" w:hAnsi="ＭＳ ゴシック" w:hint="eastAsia"/>
                <w:sz w:val="22"/>
              </w:rPr>
              <w:t>２６</w:t>
            </w:r>
            <w:r w:rsidRPr="00CA0CC7">
              <w:rPr>
                <w:rFonts w:ascii="平成角ｺﾞｼｯｸ体W5" w:eastAsia="平成角ｺﾞｼｯｸ体W5" w:hAnsi="ＭＳ ゴシック" w:hint="eastAsia"/>
                <w:sz w:val="22"/>
              </w:rPr>
              <w:t>年</w:t>
            </w:r>
            <w:r w:rsidR="00CB7F68">
              <w:rPr>
                <w:rFonts w:ascii="平成角ｺﾞｼｯｸ体W5" w:eastAsia="平成角ｺﾞｼｯｸ体W5" w:hAnsi="ＭＳ ゴシック" w:hint="eastAsia"/>
                <w:sz w:val="22"/>
              </w:rPr>
              <w:t>１月</w:t>
            </w:r>
            <w:r w:rsidR="00DB5B6B">
              <w:rPr>
                <w:rFonts w:ascii="平成角ｺﾞｼｯｸ体W5" w:eastAsia="平成角ｺﾞｼｯｸ体W5" w:hAnsi="ＭＳ ゴシック" w:hint="eastAsia"/>
                <w:sz w:val="22"/>
              </w:rPr>
              <w:t>２</w:t>
            </w:r>
            <w:r w:rsidR="00BA5481">
              <w:rPr>
                <w:rFonts w:ascii="平成角ｺﾞｼｯｸ体W5" w:eastAsia="平成角ｺﾞｼｯｸ体W5" w:hAnsi="ＭＳ ゴシック" w:hint="eastAsia"/>
                <w:sz w:val="22"/>
              </w:rPr>
              <w:t>２</w:t>
            </w:r>
            <w:r w:rsidR="00A36712" w:rsidRPr="00CA0CC7">
              <w:rPr>
                <w:rFonts w:ascii="平成角ｺﾞｼｯｸ体W5" w:eastAsia="平成角ｺﾞｼｯｸ体W5" w:hAnsi="ＭＳ ゴシック" w:hint="eastAsia"/>
                <w:sz w:val="22"/>
              </w:rPr>
              <w:t>日</w:t>
            </w:r>
            <w:r w:rsidR="00CB7F68">
              <w:rPr>
                <w:rFonts w:ascii="平成角ｺﾞｼｯｸ体W5" w:eastAsia="平成角ｺﾞｼｯｸ体W5" w:hAnsi="ＭＳ ゴシック" w:hint="eastAsia"/>
                <w:sz w:val="22"/>
              </w:rPr>
              <w:t>（</w:t>
            </w:r>
            <w:r w:rsidR="00BA5481">
              <w:rPr>
                <w:rFonts w:ascii="平成角ｺﾞｼｯｸ体W5" w:eastAsia="平成角ｺﾞｼｯｸ体W5" w:hAnsi="ＭＳ ゴシック" w:hint="eastAsia"/>
                <w:sz w:val="22"/>
              </w:rPr>
              <w:t>水</w:t>
            </w:r>
            <w:r w:rsidR="00A36712" w:rsidRPr="00CA0CC7">
              <w:rPr>
                <w:rFonts w:ascii="平成角ｺﾞｼｯｸ体W5" w:eastAsia="平成角ｺﾞｼｯｸ体W5" w:hAnsi="ＭＳ ゴシック" w:hint="eastAsia"/>
                <w:sz w:val="22"/>
              </w:rPr>
              <w:t>）</w:t>
            </w:r>
            <w:r w:rsidR="00182371">
              <w:rPr>
                <w:rFonts w:ascii="平成角ｺﾞｼｯｸ体W5" w:eastAsia="平成角ｺﾞｼｯｸ体W5" w:hAnsi="ＭＳ ゴシック" w:hint="eastAsia"/>
                <w:sz w:val="22"/>
              </w:rPr>
              <w:t xml:space="preserve"> </w:t>
            </w:r>
            <w:r w:rsidR="00D17C92" w:rsidRPr="00E10523">
              <w:rPr>
                <w:rFonts w:ascii="平成角ｺﾞｼｯｸ体W5" w:eastAsia="平成角ｺﾞｼｯｸ体W5" w:hAnsi="ＭＳ ゴシック" w:hint="eastAsia"/>
                <w:spacing w:val="-4"/>
                <w:sz w:val="20"/>
                <w:szCs w:val="20"/>
              </w:rPr>
              <w:t>※</w:t>
            </w:r>
            <w:r w:rsidR="00D00A47" w:rsidRPr="00E10523">
              <w:rPr>
                <w:rFonts w:ascii="平成角ｺﾞｼｯｸ体W5" w:eastAsia="平成角ｺﾞｼｯｸ体W5" w:hAnsi="ＭＳ ゴシック" w:hint="eastAsia"/>
                <w:spacing w:val="-4"/>
                <w:sz w:val="20"/>
                <w:szCs w:val="20"/>
              </w:rPr>
              <w:t xml:space="preserve"> </w:t>
            </w:r>
            <w:r w:rsidR="00D17C92" w:rsidRPr="00E10523">
              <w:rPr>
                <w:rFonts w:ascii="平成角ｺﾞｼｯｸ体W5" w:eastAsia="平成角ｺﾞｼｯｸ体W5" w:hAnsi="ＭＳ ゴシック" w:hint="eastAsia"/>
                <w:spacing w:val="-4"/>
                <w:sz w:val="20"/>
                <w:szCs w:val="20"/>
              </w:rPr>
              <w:t>講座申込は定員になり次第締め切らせていただきます</w:t>
            </w:r>
            <w:r w:rsidR="005C6FD8" w:rsidRPr="00E10523">
              <w:rPr>
                <w:rFonts w:ascii="平成角ｺﾞｼｯｸ体W5" w:eastAsia="平成角ｺﾞｼｯｸ体W5" w:hAnsi="ＭＳ ゴシック" w:hint="eastAsia"/>
                <w:spacing w:val="-4"/>
                <w:sz w:val="20"/>
                <w:szCs w:val="20"/>
              </w:rPr>
              <w:t>。尚、</w:t>
            </w:r>
          </w:p>
          <w:p w:rsidR="001540B7" w:rsidRPr="00CA0CC7" w:rsidRDefault="001540B7" w:rsidP="00182371">
            <w:pPr>
              <w:spacing w:line="320" w:lineRule="exact"/>
              <w:rPr>
                <w:rFonts w:ascii="平成角ｺﾞｼｯｸ体W5" w:eastAsia="平成角ｺﾞｼｯｸ体W5" w:hAnsi="ＭＳ ゴシック"/>
                <w:sz w:val="20"/>
                <w:szCs w:val="20"/>
              </w:rPr>
            </w:pPr>
            <w:r w:rsidRPr="00E10523">
              <w:rPr>
                <w:rFonts w:ascii="平成角ｺﾞｼｯｸ体W5" w:eastAsia="平成角ｺﾞｼｯｸ体W5" w:hAnsi="ＭＳ ゴシック" w:hint="eastAsia"/>
                <w:spacing w:val="-4"/>
                <w:sz w:val="20"/>
                <w:szCs w:val="20"/>
              </w:rPr>
              <w:t>締</w:t>
            </w:r>
            <w:r w:rsidR="00AD2F6D" w:rsidRPr="00E10523">
              <w:rPr>
                <w:rFonts w:ascii="平成角ｺﾞｼｯｸ体W5" w:eastAsia="平成角ｺﾞｼｯｸ体W5" w:hAnsi="ＭＳ ゴシック" w:hint="eastAsia"/>
                <w:spacing w:val="-4"/>
                <w:sz w:val="20"/>
                <w:szCs w:val="20"/>
              </w:rPr>
              <w:t>切を過ぎましても定員に余裕がある場合はお申込みを受付けますので</w:t>
            </w:r>
            <w:r w:rsidRPr="00E10523">
              <w:rPr>
                <w:rFonts w:ascii="平成角ｺﾞｼｯｸ体W5" w:eastAsia="平成角ｺﾞｼｯｸ体W5" w:hAnsi="ＭＳ ゴシック" w:hint="eastAsia"/>
                <w:spacing w:val="-4"/>
                <w:sz w:val="20"/>
                <w:szCs w:val="20"/>
              </w:rPr>
              <w:t>お問い合わせください</w:t>
            </w:r>
            <w:r w:rsidR="00AD2F6D" w:rsidRPr="00E10523">
              <w:rPr>
                <w:rFonts w:ascii="平成角ｺﾞｼｯｸ体W5" w:eastAsia="平成角ｺﾞｼｯｸ体W5" w:hAnsi="ＭＳ ゴシック" w:hint="eastAsia"/>
                <w:spacing w:val="-4"/>
                <w:sz w:val="20"/>
                <w:szCs w:val="20"/>
              </w:rPr>
              <w:t>。</w:t>
            </w:r>
          </w:p>
        </w:tc>
      </w:tr>
      <w:tr w:rsidR="001540B7" w:rsidRPr="00CA0CC7" w:rsidTr="00E10523">
        <w:trPr>
          <w:trHeight w:val="284"/>
          <w:jc w:val="center"/>
        </w:trPr>
        <w:tc>
          <w:tcPr>
            <w:tcW w:w="1870" w:type="dxa"/>
            <w:tcBorders>
              <w:right w:val="single" w:sz="4" w:space="0" w:color="auto"/>
            </w:tcBorders>
            <w:shd w:val="clear" w:color="auto" w:fill="BFBFBF"/>
            <w:vAlign w:val="center"/>
          </w:tcPr>
          <w:p w:rsidR="001540B7" w:rsidRPr="00CA0CC7" w:rsidRDefault="001540B7" w:rsidP="00E10523">
            <w:pPr>
              <w:spacing w:line="300" w:lineRule="exact"/>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お問合せ</w:t>
            </w:r>
          </w:p>
          <w:p w:rsidR="001540B7" w:rsidRPr="00CA0CC7" w:rsidRDefault="001540B7" w:rsidP="00E10523">
            <w:pPr>
              <w:spacing w:line="300" w:lineRule="exact"/>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お申込み</w:t>
            </w:r>
          </w:p>
        </w:tc>
        <w:tc>
          <w:tcPr>
            <w:tcW w:w="8671" w:type="dxa"/>
            <w:gridSpan w:val="5"/>
            <w:tcBorders>
              <w:left w:val="single" w:sz="4" w:space="0" w:color="auto"/>
            </w:tcBorders>
            <w:vAlign w:val="center"/>
          </w:tcPr>
          <w:p w:rsidR="001540B7" w:rsidRPr="00CA0CC7" w:rsidRDefault="001540B7" w:rsidP="00E10523">
            <w:pPr>
              <w:spacing w:line="300" w:lineRule="exact"/>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2"/>
              </w:rPr>
              <w:t>地域経営研究センターまで。</w:t>
            </w:r>
            <w:r w:rsidR="00A36712">
              <w:rPr>
                <w:rFonts w:ascii="平成角ｺﾞｼｯｸ体W5" w:eastAsia="平成角ｺﾞｼｯｸ体W5" w:hAnsi="ＭＳ ゴシック" w:hint="eastAsia"/>
                <w:sz w:val="22"/>
              </w:rPr>
              <w:t>受講には事前にお申込みが必要です。</w:t>
            </w:r>
            <w:r w:rsidRPr="00CA0CC7">
              <w:rPr>
                <w:rFonts w:ascii="平成角ｺﾞｼｯｸ体W5" w:eastAsia="平成角ｺﾞｼｯｸ体W5" w:hAnsi="ＭＳ ゴシック" w:hint="eastAsia"/>
                <w:sz w:val="22"/>
              </w:rPr>
              <w:t>ホームページから申込書をダウンロードできます。本紙裏の受講申込書もご利用可能です。</w:t>
            </w:r>
          </w:p>
        </w:tc>
      </w:tr>
    </w:tbl>
    <w:p w:rsidR="002A1740" w:rsidRPr="007B6F8D" w:rsidRDefault="007B6F8D" w:rsidP="00F6775D">
      <w:pPr>
        <w:jc w:val="center"/>
        <w:rPr>
          <w:rFonts w:ascii="平成角ｺﾞｼｯｸ体W5" w:eastAsia="平成角ｺﾞｼｯｸ体W5" w:hAnsi="ＭＳ ゴシック"/>
          <w:b/>
          <w:sz w:val="32"/>
          <w:szCs w:val="32"/>
        </w:rPr>
      </w:pPr>
      <w:r>
        <w:rPr>
          <w:noProof/>
        </w:rPr>
        <w:drawing>
          <wp:anchor distT="0" distB="0" distL="114300" distR="114300" simplePos="0" relativeHeight="251661824" behindDoc="0" locked="0" layoutInCell="1" allowOverlap="1" wp14:anchorId="724988FF" wp14:editId="0A1996AD">
            <wp:simplePos x="0" y="0"/>
            <wp:positionH relativeFrom="margin">
              <wp:posOffset>5775960</wp:posOffset>
            </wp:positionH>
            <wp:positionV relativeFrom="margin">
              <wp:posOffset>8603615</wp:posOffset>
            </wp:positionV>
            <wp:extent cx="533400" cy="533400"/>
            <wp:effectExtent l="0" t="0" r="0" b="0"/>
            <wp:wrapSquare wrapText="bothSides"/>
            <wp:docPr id="4" name="図 4" descr="C:\Users\crms\AppData\Local\Microsoft\Windows\Temporary Internet Files\Content.IE5\AKS58OFN\センターHPQRコード.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ms\AppData\Local\Microsoft\Windows\Temporary Internet Files\Content.IE5\AKS58OFN\センターHPQRコード.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B02">
        <w:rPr>
          <w:rFonts w:ascii="平成角ｺﾞｼｯｸ体W5" w:eastAsia="平成角ｺﾞｼｯｸ体W5" w:hAnsi="ＭＳ ゴシック" w:hint="eastAsia"/>
          <w:b/>
          <w:sz w:val="32"/>
          <w:szCs w:val="32"/>
        </w:rPr>
        <w:t xml:space="preserve">　</w:t>
      </w:r>
      <w:r w:rsidR="002A1740" w:rsidRPr="002A1740">
        <w:rPr>
          <w:rFonts w:ascii="平成角ｺﾞｼｯｸ体W5" w:eastAsia="平成角ｺﾞｼｯｸ体W5" w:hAnsi="ＭＳ ゴシック" w:hint="eastAsia"/>
          <w:b/>
          <w:sz w:val="32"/>
          <w:szCs w:val="32"/>
        </w:rPr>
        <w:t>静岡県立大学地域経営研究センター</w:t>
      </w:r>
    </w:p>
    <w:p w:rsidR="002A1740" w:rsidRPr="002A1740" w:rsidRDefault="002A1740" w:rsidP="00F6775D">
      <w:pPr>
        <w:spacing w:line="280" w:lineRule="exact"/>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住所：〒422-8526　静岡市駿河区谷田52-1</w:t>
      </w:r>
    </w:p>
    <w:p w:rsidR="002A1740" w:rsidRPr="002A1740" w:rsidRDefault="00926B02" w:rsidP="00F6775D">
      <w:pPr>
        <w:spacing w:line="280" w:lineRule="exact"/>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 xml:space="preserve">　</w:t>
      </w:r>
      <w:r w:rsidR="002A1740" w:rsidRPr="002A1740">
        <w:rPr>
          <w:rFonts w:ascii="平成角ｺﾞｼｯｸ体W5" w:eastAsia="平成角ｺﾞｼｯｸ体W5" w:hAnsi="ＭＳ ゴシック" w:hint="eastAsia"/>
          <w:sz w:val="24"/>
          <w:szCs w:val="24"/>
        </w:rPr>
        <w:t>TEL：054-264-5400　FAX：054-264-5402 /</w:t>
      </w:r>
      <w:r w:rsidR="002A1740" w:rsidRPr="000F5323">
        <w:rPr>
          <w:rFonts w:ascii="平成角ｺﾞｼｯｸ体W5" w:eastAsia="平成角ｺﾞｼｯｸ体W5" w:hAnsi="ＭＳ ゴシック" w:hint="eastAsia"/>
          <w:kern w:val="12"/>
          <w:sz w:val="24"/>
          <w:szCs w:val="24"/>
        </w:rPr>
        <w:t xml:space="preserve"> E-mail：crms@u-shizuoka-ken.ac.jp</w:t>
      </w:r>
    </w:p>
    <w:p w:rsidR="002A1740" w:rsidRPr="002A1740" w:rsidRDefault="002A1740" w:rsidP="00F6775D">
      <w:pPr>
        <w:spacing w:line="280" w:lineRule="exact"/>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ホームページ⇒http://crms.u-shizuoka-ken.ac.jp/</w:t>
      </w:r>
    </w:p>
    <w:p w:rsidR="00132DE7" w:rsidRPr="00EF592C" w:rsidRDefault="002A1740" w:rsidP="002A1740">
      <w:pPr>
        <w:jc w:val="center"/>
        <w:rPr>
          <w:rFonts w:ascii="平成角ｺﾞｼｯｸ体W5" w:eastAsia="平成角ｺﾞｼｯｸ体W5" w:hAnsi="ＭＳ ゴシック"/>
          <w:i/>
          <w:sz w:val="22"/>
        </w:rPr>
      </w:pPr>
      <w:r w:rsidRPr="00EF592C">
        <w:rPr>
          <w:rFonts w:ascii="平成角ｺﾞｼｯｸ体W5" w:eastAsia="平成角ｺﾞｼｯｸ体W5" w:hAnsi="ＭＳ ゴシック" w:hint="eastAsia"/>
          <w:i/>
          <w:sz w:val="22"/>
        </w:rPr>
        <w:t>社会人学習講座の最新情報・詳細は地域経営研究センターホームページをご覧</w:t>
      </w:r>
      <w:r w:rsidR="00AD2F6D" w:rsidRPr="00EF592C">
        <w:rPr>
          <w:rFonts w:ascii="平成角ｺﾞｼｯｸ体W5" w:eastAsia="平成角ｺﾞｼｯｸ体W5" w:hAnsi="ＭＳ ゴシック" w:hint="eastAsia"/>
          <w:i/>
          <w:sz w:val="22"/>
        </w:rPr>
        <w:t>くだ</w:t>
      </w:r>
      <w:r w:rsidRPr="00EF592C">
        <w:rPr>
          <w:rFonts w:ascii="平成角ｺﾞｼｯｸ体W5" w:eastAsia="平成角ｺﾞｼｯｸ体W5" w:hAnsi="ＭＳ ゴシック" w:hint="eastAsia"/>
          <w:i/>
          <w:sz w:val="22"/>
        </w:rPr>
        <w:t>さい</w:t>
      </w:r>
    </w:p>
    <w:p w:rsidR="00A36712" w:rsidRPr="005C6FD8" w:rsidRDefault="00A36712" w:rsidP="00A36712">
      <w:pPr>
        <w:spacing w:line="0" w:lineRule="atLeast"/>
        <w:jc w:val="left"/>
        <w:rPr>
          <w:rFonts w:ascii="ＭＳ Ｐ明朝" w:eastAsia="ＭＳ Ｐ明朝" w:hAnsi="ＭＳ Ｐ明朝"/>
          <w:sz w:val="22"/>
        </w:rPr>
      </w:pPr>
      <w:r w:rsidRPr="005C6FD8">
        <w:rPr>
          <w:rFonts w:ascii="ＭＳ Ｐ明朝" w:eastAsia="ＭＳ Ｐ明朝" w:hAnsi="ＭＳ Ｐ明朝" w:hint="eastAsia"/>
          <w:sz w:val="22"/>
        </w:rPr>
        <w:lastRenderedPageBreak/>
        <w:t>地域経営研究センター　社会人学習講座　事務局　宛</w:t>
      </w:r>
      <w:bookmarkStart w:id="0" w:name="_GoBack"/>
      <w:bookmarkEnd w:id="0"/>
    </w:p>
    <w:p w:rsidR="00A36712" w:rsidRPr="005C6FD8" w:rsidRDefault="00A36712" w:rsidP="00A36712">
      <w:pPr>
        <w:spacing w:line="0" w:lineRule="atLeast"/>
        <w:jc w:val="center"/>
        <w:rPr>
          <w:rFonts w:ascii="ＭＳ Ｐ明朝" w:eastAsia="ＭＳ Ｐ明朝" w:hAnsi="ＭＳ Ｐ明朝"/>
          <w:sz w:val="22"/>
        </w:rPr>
      </w:pPr>
    </w:p>
    <w:p w:rsidR="00A36712" w:rsidRPr="005C6FD8" w:rsidRDefault="00A36712" w:rsidP="00A36712">
      <w:pPr>
        <w:spacing w:line="0" w:lineRule="atLeast"/>
        <w:jc w:val="center"/>
        <w:rPr>
          <w:rFonts w:ascii="ＭＳ Ｐ明朝" w:eastAsia="ＭＳ Ｐ明朝" w:hAnsi="ＭＳ Ｐ明朝"/>
          <w:sz w:val="22"/>
        </w:rPr>
      </w:pPr>
      <w:r w:rsidRPr="005C6FD8">
        <w:rPr>
          <w:rFonts w:ascii="ＭＳ Ｐ明朝" w:eastAsia="ＭＳ Ｐ明朝" w:hAnsi="ＭＳ Ｐ明朝" w:hint="eastAsia"/>
          <w:sz w:val="22"/>
        </w:rPr>
        <w:t>私は、「静岡県立大学大学院社会人学習講座」で開講される次の科目の受講を申し込みます。</w:t>
      </w:r>
    </w:p>
    <w:p w:rsidR="00A36712" w:rsidRPr="005C6FD8" w:rsidRDefault="00A36712" w:rsidP="00A36712">
      <w:pPr>
        <w:spacing w:line="0" w:lineRule="atLeast"/>
        <w:ind w:leftChars="-135" w:left="-283" w:firstLineChars="129" w:firstLine="284"/>
        <w:rPr>
          <w:rFonts w:ascii="ＭＳ Ｐ明朝" w:eastAsia="ＭＳ Ｐ明朝" w:hAnsi="ＭＳ Ｐ明朝"/>
          <w:sz w:val="22"/>
        </w:rPr>
      </w:pPr>
    </w:p>
    <w:p w:rsidR="00A36712" w:rsidRPr="005C6FD8" w:rsidRDefault="00A36712" w:rsidP="00A36712">
      <w:pPr>
        <w:numPr>
          <w:ilvl w:val="0"/>
          <w:numId w:val="1"/>
        </w:numPr>
        <w:tabs>
          <w:tab w:val="clear" w:pos="420"/>
          <w:tab w:val="num" w:pos="-284"/>
        </w:tabs>
        <w:spacing w:line="0" w:lineRule="atLeast"/>
        <w:ind w:left="0" w:hanging="284"/>
        <w:rPr>
          <w:rFonts w:ascii="ＭＳ Ｐ明朝" w:eastAsia="ＭＳ Ｐ明朝" w:hAnsi="ＭＳ Ｐ明朝"/>
          <w:sz w:val="22"/>
        </w:rPr>
      </w:pPr>
      <w:r w:rsidRPr="005C6FD8">
        <w:rPr>
          <w:rFonts w:ascii="ＭＳ Ｐ明朝" w:eastAsia="ＭＳ Ｐ明朝" w:hAnsi="ＭＳ Ｐ明朝" w:hint="eastAsia"/>
          <w:sz w:val="22"/>
          <w:lang w:eastAsia="zh-TW"/>
        </w:rPr>
        <w:t>受講申込科目</w:t>
      </w:r>
      <w:r w:rsidRPr="005C6FD8">
        <w:rPr>
          <w:rFonts w:ascii="ＭＳ Ｐ明朝" w:eastAsia="ＭＳ Ｐ明朝" w:hAnsi="ＭＳ Ｐ明朝" w:hint="eastAsia"/>
          <w:sz w:val="22"/>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8"/>
        <w:gridCol w:w="4370"/>
        <w:gridCol w:w="2858"/>
      </w:tblGrid>
      <w:tr w:rsidR="00A36712" w:rsidRPr="005C6FD8" w:rsidTr="00E10523">
        <w:trPr>
          <w:trHeight w:val="277"/>
          <w:jc w:val="center"/>
        </w:trPr>
        <w:tc>
          <w:tcPr>
            <w:tcW w:w="2978" w:type="dxa"/>
            <w:tcBorders>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 w:val="22"/>
                <w:lang w:eastAsia="zh-TW"/>
              </w:rPr>
            </w:pPr>
            <w:r w:rsidRPr="005C6FD8">
              <w:rPr>
                <w:rFonts w:ascii="MS UI Gothic" w:eastAsia="MS UI Gothic" w:hAnsi="MS UI Gothic" w:hint="eastAsia"/>
                <w:sz w:val="22"/>
              </w:rPr>
              <w:t>会場</w:t>
            </w:r>
          </w:p>
        </w:tc>
        <w:tc>
          <w:tcPr>
            <w:tcW w:w="4370" w:type="dxa"/>
            <w:tcBorders>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 w:val="22"/>
              </w:rPr>
            </w:pPr>
            <w:r w:rsidRPr="005C6FD8">
              <w:rPr>
                <w:rFonts w:ascii="MS UI Gothic" w:eastAsia="MS UI Gothic" w:hAnsi="MS UI Gothic" w:hint="eastAsia"/>
                <w:sz w:val="22"/>
              </w:rPr>
              <w:t>科目名</w:t>
            </w:r>
            <w:r w:rsidRPr="005C6FD8">
              <w:rPr>
                <w:rFonts w:ascii="MS UI Gothic" w:eastAsia="MS UI Gothic" w:hAnsi="MS UI Gothic" w:hint="eastAsia"/>
                <w:sz w:val="22"/>
                <w:lang w:eastAsia="zh-TW"/>
              </w:rPr>
              <w:t xml:space="preserve">　</w:t>
            </w:r>
          </w:p>
        </w:tc>
        <w:tc>
          <w:tcPr>
            <w:tcW w:w="2858" w:type="dxa"/>
            <w:tcBorders>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 w:val="22"/>
              </w:rPr>
            </w:pPr>
            <w:r w:rsidRPr="005C6FD8">
              <w:rPr>
                <w:rFonts w:ascii="MS UI Gothic" w:eastAsia="MS UI Gothic" w:hAnsi="MS UI Gothic" w:hint="eastAsia"/>
                <w:sz w:val="22"/>
              </w:rPr>
              <w:t>申込締切</w:t>
            </w:r>
          </w:p>
        </w:tc>
      </w:tr>
      <w:tr w:rsidR="00A36712" w:rsidRPr="005C6FD8" w:rsidTr="00E10523">
        <w:trPr>
          <w:trHeight w:val="628"/>
          <w:jc w:val="center"/>
        </w:trPr>
        <w:tc>
          <w:tcPr>
            <w:tcW w:w="2978" w:type="dxa"/>
            <w:tcBorders>
              <w:top w:val="single" w:sz="4" w:space="0" w:color="auto"/>
            </w:tcBorders>
            <w:vAlign w:val="center"/>
          </w:tcPr>
          <w:p w:rsidR="00406DD7" w:rsidRDefault="00487BC5" w:rsidP="00B67B3E">
            <w:pPr>
              <w:spacing w:line="0" w:lineRule="atLeast"/>
              <w:jc w:val="center"/>
              <w:rPr>
                <w:rFonts w:ascii="ＭＳ Ｐ明朝" w:eastAsia="ＭＳ Ｐ明朝" w:hAnsi="ＭＳ Ｐ明朝"/>
                <w:sz w:val="24"/>
                <w:szCs w:val="24"/>
              </w:rPr>
            </w:pPr>
            <w:r w:rsidRPr="00487BC5">
              <w:rPr>
                <w:rFonts w:ascii="ＭＳ Ｐ明朝" w:eastAsia="ＭＳ Ｐ明朝" w:hAnsi="ＭＳ Ｐ明朝" w:hint="eastAsia"/>
                <w:sz w:val="24"/>
                <w:szCs w:val="24"/>
              </w:rPr>
              <w:t xml:space="preserve">Ｂ-nest(ビネスト)　</w:t>
            </w:r>
          </w:p>
          <w:p w:rsidR="00A36712" w:rsidRPr="005C6FD8" w:rsidRDefault="00487BC5" w:rsidP="00B67B3E">
            <w:pPr>
              <w:spacing w:line="0" w:lineRule="atLeast"/>
              <w:jc w:val="center"/>
              <w:rPr>
                <w:rFonts w:ascii="ＭＳ Ｐ明朝" w:eastAsia="ＭＳ Ｐ明朝" w:hAnsi="ＭＳ Ｐ明朝"/>
                <w:sz w:val="24"/>
                <w:szCs w:val="24"/>
              </w:rPr>
            </w:pPr>
            <w:r w:rsidRPr="00487BC5">
              <w:rPr>
                <w:rFonts w:ascii="ＭＳ Ｐ明朝" w:eastAsia="ＭＳ Ｐ明朝" w:hAnsi="ＭＳ Ｐ明朝" w:hint="eastAsia"/>
                <w:sz w:val="24"/>
                <w:szCs w:val="24"/>
              </w:rPr>
              <w:t>静岡市産学交流センター</w:t>
            </w:r>
          </w:p>
        </w:tc>
        <w:tc>
          <w:tcPr>
            <w:tcW w:w="4370" w:type="dxa"/>
            <w:tcBorders>
              <w:top w:val="single" w:sz="4" w:space="0" w:color="auto"/>
            </w:tcBorders>
            <w:vAlign w:val="center"/>
          </w:tcPr>
          <w:p w:rsidR="00A36712" w:rsidRPr="00406DD7" w:rsidRDefault="00EF592C" w:rsidP="00B67B3E">
            <w:pPr>
              <w:spacing w:line="0" w:lineRule="atLeast"/>
              <w:jc w:val="center"/>
              <w:rPr>
                <w:rFonts w:ascii="ＭＳ Ｐ明朝" w:eastAsia="ＭＳ Ｐ明朝" w:hAnsi="ＭＳ Ｐ明朝"/>
                <w:spacing w:val="20"/>
                <w:sz w:val="24"/>
                <w:szCs w:val="24"/>
              </w:rPr>
            </w:pPr>
            <w:r w:rsidRPr="00406DD7">
              <w:rPr>
                <w:rFonts w:ascii="ＭＳ Ｐ明朝" w:eastAsia="ＭＳ Ｐ明朝" w:hAnsi="ＭＳ Ｐ明朝" w:hint="eastAsia"/>
                <w:spacing w:val="20"/>
                <w:sz w:val="24"/>
                <w:szCs w:val="24"/>
              </w:rPr>
              <w:t>やさしい景気の見方</w:t>
            </w:r>
          </w:p>
        </w:tc>
        <w:tc>
          <w:tcPr>
            <w:tcW w:w="2858" w:type="dxa"/>
            <w:tcBorders>
              <w:top w:val="single" w:sz="4" w:space="0" w:color="auto"/>
            </w:tcBorders>
            <w:vAlign w:val="center"/>
          </w:tcPr>
          <w:p w:rsidR="00A36712" w:rsidRPr="005C6FD8" w:rsidRDefault="00A36712" w:rsidP="00E10523">
            <w:pPr>
              <w:spacing w:line="0" w:lineRule="atLeast"/>
              <w:jc w:val="center"/>
              <w:rPr>
                <w:rFonts w:ascii="ＭＳ Ｐ明朝" w:eastAsia="ＭＳ Ｐ明朝" w:hAnsi="ＭＳ Ｐ明朝"/>
                <w:sz w:val="24"/>
                <w:szCs w:val="24"/>
              </w:rPr>
            </w:pPr>
            <w:r w:rsidRPr="005C6FD8">
              <w:rPr>
                <w:rFonts w:ascii="ＭＳ Ｐ明朝" w:eastAsia="ＭＳ Ｐ明朝" w:hAnsi="ＭＳ Ｐ明朝" w:hint="eastAsia"/>
                <w:sz w:val="24"/>
                <w:szCs w:val="24"/>
              </w:rPr>
              <w:t>平成</w:t>
            </w:r>
            <w:r w:rsidR="00E10523">
              <w:rPr>
                <w:rFonts w:ascii="ＭＳ Ｐ明朝" w:eastAsia="ＭＳ Ｐ明朝" w:hAnsi="ＭＳ Ｐ明朝" w:hint="eastAsia"/>
                <w:sz w:val="24"/>
                <w:szCs w:val="24"/>
              </w:rPr>
              <w:t>26</w:t>
            </w:r>
            <w:r w:rsidRPr="005C6FD8">
              <w:rPr>
                <w:rFonts w:ascii="ＭＳ Ｐ明朝" w:eastAsia="ＭＳ Ｐ明朝" w:hAnsi="ＭＳ Ｐ明朝" w:hint="eastAsia"/>
                <w:sz w:val="24"/>
                <w:szCs w:val="24"/>
              </w:rPr>
              <w:t>年</w:t>
            </w:r>
            <w:r w:rsidR="00E10523">
              <w:rPr>
                <w:rFonts w:ascii="ＭＳ Ｐ明朝" w:eastAsia="ＭＳ Ｐ明朝" w:hAnsi="ＭＳ Ｐ明朝" w:hint="eastAsia"/>
                <w:sz w:val="24"/>
                <w:szCs w:val="24"/>
              </w:rPr>
              <w:t>1</w:t>
            </w:r>
            <w:r w:rsidRPr="005C6FD8">
              <w:rPr>
                <w:rFonts w:ascii="ＭＳ Ｐ明朝" w:eastAsia="ＭＳ Ｐ明朝" w:hAnsi="ＭＳ Ｐ明朝" w:hint="eastAsia"/>
                <w:sz w:val="24"/>
                <w:szCs w:val="24"/>
              </w:rPr>
              <w:t>月</w:t>
            </w:r>
            <w:r w:rsidR="00DB5B6B">
              <w:rPr>
                <w:rFonts w:ascii="ＭＳ Ｐ明朝" w:eastAsia="ＭＳ Ｐ明朝" w:hAnsi="ＭＳ Ｐ明朝" w:hint="eastAsia"/>
                <w:sz w:val="24"/>
                <w:szCs w:val="24"/>
              </w:rPr>
              <w:t>2</w:t>
            </w:r>
            <w:r w:rsidR="00BA5481">
              <w:rPr>
                <w:rFonts w:ascii="ＭＳ Ｐ明朝" w:eastAsia="ＭＳ Ｐ明朝" w:hAnsi="ＭＳ Ｐ明朝" w:hint="eastAsia"/>
                <w:sz w:val="24"/>
                <w:szCs w:val="24"/>
              </w:rPr>
              <w:t>2</w:t>
            </w:r>
            <w:r w:rsidRPr="005C6FD8">
              <w:rPr>
                <w:rFonts w:ascii="ＭＳ Ｐ明朝" w:eastAsia="ＭＳ Ｐ明朝" w:hAnsi="ＭＳ Ｐ明朝" w:hint="eastAsia"/>
                <w:sz w:val="24"/>
                <w:szCs w:val="24"/>
              </w:rPr>
              <w:t>日(</w:t>
            </w:r>
            <w:r w:rsidR="00BA5481">
              <w:rPr>
                <w:rFonts w:ascii="ＭＳ Ｐ明朝" w:eastAsia="ＭＳ Ｐ明朝" w:hAnsi="ＭＳ Ｐ明朝" w:hint="eastAsia"/>
                <w:sz w:val="24"/>
                <w:szCs w:val="24"/>
              </w:rPr>
              <w:t>水</w:t>
            </w:r>
            <w:r w:rsidRPr="005C6FD8">
              <w:rPr>
                <w:rFonts w:ascii="ＭＳ Ｐ明朝" w:eastAsia="ＭＳ Ｐ明朝" w:hAnsi="ＭＳ Ｐ明朝" w:hint="eastAsia"/>
                <w:sz w:val="24"/>
                <w:szCs w:val="24"/>
              </w:rPr>
              <w:t>)</w:t>
            </w:r>
          </w:p>
        </w:tc>
      </w:tr>
    </w:tbl>
    <w:p w:rsidR="00A36712" w:rsidRPr="005C6FD8" w:rsidRDefault="00A36712" w:rsidP="00A36712">
      <w:pPr>
        <w:spacing w:line="0" w:lineRule="atLeast"/>
        <w:rPr>
          <w:rFonts w:ascii="MS UI Gothic" w:eastAsia="MS UI Gothic" w:hAnsi="MS UI Gothic"/>
        </w:rPr>
      </w:pPr>
    </w:p>
    <w:p w:rsidR="00A36712" w:rsidRPr="005C6FD8" w:rsidRDefault="00A36712" w:rsidP="00A36712">
      <w:pPr>
        <w:numPr>
          <w:ilvl w:val="0"/>
          <w:numId w:val="1"/>
        </w:numPr>
        <w:tabs>
          <w:tab w:val="clear" w:pos="420"/>
          <w:tab w:val="num" w:pos="0"/>
        </w:tabs>
        <w:spacing w:line="0" w:lineRule="atLeast"/>
        <w:ind w:hanging="704"/>
        <w:rPr>
          <w:rFonts w:ascii="ＭＳ Ｐ明朝" w:eastAsia="ＭＳ Ｐ明朝" w:hAnsi="ＭＳ Ｐ明朝"/>
          <w:sz w:val="22"/>
        </w:rPr>
      </w:pPr>
      <w:r w:rsidRPr="005C6FD8">
        <w:rPr>
          <w:rFonts w:ascii="ＭＳ Ｐ明朝" w:eastAsia="ＭＳ Ｐ明朝" w:hAnsi="ＭＳ Ｐ明朝" w:hint="eastAsia"/>
          <w:sz w:val="22"/>
        </w:rPr>
        <w:t>申込受講者情報</w:t>
      </w:r>
    </w:p>
    <w:p w:rsidR="00A36712" w:rsidRPr="001F732D" w:rsidRDefault="00A36712" w:rsidP="00A36712">
      <w:pPr>
        <w:spacing w:line="0" w:lineRule="atLeast"/>
        <w:rPr>
          <w:rFonts w:ascii="ＭＳ Ｐ明朝" w:eastAsia="ＭＳ Ｐ明朝" w:hAnsi="ＭＳ Ｐ明朝"/>
          <w:sz w:val="20"/>
          <w:szCs w:val="20"/>
        </w:rPr>
      </w:pPr>
      <w:r w:rsidRPr="001F732D">
        <w:rPr>
          <w:rFonts w:ascii="ＭＳ Ｐ明朝" w:eastAsia="ＭＳ Ｐ明朝" w:hAnsi="ＭＳ Ｐ明朝" w:hint="eastAsia"/>
          <w:sz w:val="20"/>
          <w:szCs w:val="20"/>
        </w:rPr>
        <w:t>以下項目にご記入・ご入力いただき、下記受付へメール・FAX・郵便などで送付してください。メール・FAXにて返信いたします。申込後１週間たっても返信がない場合は、お手数ですが地域経営研究センターまでお問合せください。</w:t>
      </w:r>
    </w:p>
    <w:p w:rsidR="00A36712" w:rsidRPr="001F732D" w:rsidRDefault="00A36712" w:rsidP="00A36712">
      <w:pPr>
        <w:spacing w:line="0" w:lineRule="atLeast"/>
        <w:rPr>
          <w:rFonts w:ascii="ＭＳ Ｐ明朝" w:eastAsia="ＭＳ Ｐ明朝" w:hAnsi="ＭＳ Ｐ明朝"/>
          <w:sz w:val="20"/>
          <w:szCs w:val="20"/>
        </w:rPr>
      </w:pPr>
      <w:r w:rsidRPr="001F732D">
        <w:rPr>
          <w:rFonts w:ascii="ＭＳ Ｐ明朝" w:eastAsia="ＭＳ Ｐ明朝" w:hAnsi="ＭＳ Ｐ明朝" w:hint="eastAsia"/>
          <w:sz w:val="20"/>
          <w:szCs w:val="20"/>
        </w:rPr>
        <w:t>※印の付いた箇所は、講師が講義内容を準備する際の参考とさせていただくためですので、ご記入は任意です。</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
        <w:gridCol w:w="548"/>
        <w:gridCol w:w="549"/>
        <w:gridCol w:w="2793"/>
        <w:gridCol w:w="315"/>
        <w:gridCol w:w="82"/>
        <w:gridCol w:w="850"/>
        <w:gridCol w:w="715"/>
        <w:gridCol w:w="561"/>
        <w:gridCol w:w="2936"/>
      </w:tblGrid>
      <w:tr w:rsidR="00A36712" w:rsidRPr="005C6FD8" w:rsidTr="00B67B3E">
        <w:trPr>
          <w:trHeight w:val="567"/>
          <w:jc w:val="center"/>
        </w:trPr>
        <w:tc>
          <w:tcPr>
            <w:tcW w:w="1419" w:type="dxa"/>
            <w:gridSpan w:val="2"/>
            <w:tcBorders>
              <w:top w:val="single" w:sz="12" w:space="0" w:color="auto"/>
              <w:left w:val="single" w:sz="12"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 w:val="16"/>
                <w:szCs w:val="16"/>
              </w:rPr>
            </w:pPr>
            <w:r w:rsidRPr="005C6FD8">
              <w:rPr>
                <w:rFonts w:ascii="MS UI Gothic" w:eastAsia="MS UI Gothic" w:hAnsi="MS UI Gothic" w:hint="eastAsia"/>
                <w:sz w:val="16"/>
                <w:szCs w:val="16"/>
              </w:rPr>
              <w:t>（ ふ り が な ）</w:t>
            </w:r>
          </w:p>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氏　名</w:t>
            </w:r>
          </w:p>
        </w:tc>
        <w:tc>
          <w:tcPr>
            <w:tcW w:w="3342" w:type="dxa"/>
            <w:gridSpan w:val="2"/>
            <w:tcBorders>
              <w:top w:val="single" w:sz="12" w:space="0" w:color="auto"/>
              <w:left w:val="single" w:sz="8" w:space="0" w:color="auto"/>
              <w:bottom w:val="single" w:sz="8" w:space="0" w:color="auto"/>
              <w:right w:val="single" w:sz="4" w:space="0" w:color="auto"/>
            </w:tcBorders>
            <w:vAlign w:val="center"/>
          </w:tcPr>
          <w:p w:rsidR="00A36712" w:rsidRPr="005C6FD8" w:rsidRDefault="00A36712" w:rsidP="00B67B3E">
            <w:pPr>
              <w:widowControl/>
              <w:spacing w:line="0" w:lineRule="atLeast"/>
              <w:rPr>
                <w:rFonts w:ascii="MS UI Gothic" w:eastAsia="MS UI Gothic" w:hAnsi="MS UI Gothic"/>
                <w:sz w:val="20"/>
                <w:szCs w:val="20"/>
              </w:rPr>
            </w:pPr>
            <w:r w:rsidRPr="005C6FD8">
              <w:rPr>
                <w:rFonts w:ascii="MS UI Gothic" w:eastAsia="MS UI Gothic" w:hAnsi="MS UI Gothic" w:hint="eastAsia"/>
                <w:sz w:val="18"/>
                <w:szCs w:val="18"/>
              </w:rPr>
              <w:t>（　　　　　　　　　　　　　　　　　　　　　　　　）</w:t>
            </w:r>
          </w:p>
          <w:p w:rsidR="00A36712" w:rsidRPr="005C6FD8" w:rsidRDefault="00A36712" w:rsidP="00B67B3E">
            <w:pPr>
              <w:widowControl/>
              <w:spacing w:line="0" w:lineRule="atLeast"/>
              <w:rPr>
                <w:rFonts w:ascii="MS UI Gothic" w:eastAsia="MS UI Gothic" w:hAnsi="MS UI Gothic"/>
                <w:sz w:val="20"/>
                <w:szCs w:val="20"/>
              </w:rPr>
            </w:pPr>
          </w:p>
        </w:tc>
        <w:tc>
          <w:tcPr>
            <w:tcW w:w="397" w:type="dxa"/>
            <w:gridSpan w:val="2"/>
            <w:tcBorders>
              <w:top w:val="single" w:sz="12" w:space="0" w:color="auto"/>
              <w:left w:val="single" w:sz="4" w:space="0" w:color="auto"/>
              <w:bottom w:val="single" w:sz="8" w:space="0" w:color="auto"/>
              <w:right w:val="single" w:sz="4" w:space="0" w:color="auto"/>
            </w:tcBorders>
            <w:shd w:val="clear" w:color="auto" w:fill="D9D9D9"/>
            <w:vAlign w:val="center"/>
          </w:tcPr>
          <w:p w:rsidR="00A36712" w:rsidRPr="005C6FD8" w:rsidRDefault="00A36712" w:rsidP="00B67B3E">
            <w:pPr>
              <w:widowControl/>
              <w:spacing w:line="0" w:lineRule="atLeast"/>
              <w:jc w:val="center"/>
              <w:rPr>
                <w:rFonts w:ascii="MS UI Gothic" w:eastAsia="MS UI Gothic" w:hAnsi="MS UI Gothic"/>
                <w:szCs w:val="21"/>
              </w:rPr>
            </w:pPr>
            <w:r w:rsidRPr="005C6FD8">
              <w:rPr>
                <w:rFonts w:ascii="MS UI Gothic" w:eastAsia="MS UI Gothic" w:hAnsi="MS UI Gothic" w:hint="eastAsia"/>
                <w:szCs w:val="21"/>
              </w:rPr>
              <w:t>性別</w:t>
            </w:r>
          </w:p>
        </w:tc>
        <w:tc>
          <w:tcPr>
            <w:tcW w:w="850" w:type="dxa"/>
            <w:tcBorders>
              <w:top w:val="single" w:sz="12" w:space="0" w:color="auto"/>
              <w:left w:val="single" w:sz="4" w:space="0" w:color="auto"/>
              <w:bottom w:val="single" w:sz="8" w:space="0" w:color="auto"/>
              <w:right w:val="single" w:sz="8"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r w:rsidRPr="005C6FD8">
              <w:rPr>
                <w:rFonts w:ascii="MS UI Gothic" w:eastAsia="MS UI Gothic" w:hAnsi="MS UI Gothic" w:hint="eastAsia"/>
                <w:sz w:val="20"/>
                <w:szCs w:val="20"/>
              </w:rPr>
              <w:t>男性□</w:t>
            </w:r>
          </w:p>
          <w:p w:rsidR="00A36712" w:rsidRPr="005C6FD8" w:rsidRDefault="00A36712" w:rsidP="00B67B3E">
            <w:pPr>
              <w:spacing w:line="0" w:lineRule="atLeast"/>
              <w:jc w:val="center"/>
              <w:rPr>
                <w:rFonts w:ascii="MS UI Gothic" w:eastAsia="MS UI Gothic" w:hAnsi="MS UI Gothic"/>
                <w:sz w:val="20"/>
                <w:szCs w:val="20"/>
              </w:rPr>
            </w:pPr>
            <w:r w:rsidRPr="005C6FD8">
              <w:rPr>
                <w:rFonts w:ascii="MS UI Gothic" w:eastAsia="MS UI Gothic" w:hAnsi="MS UI Gothic" w:hint="eastAsia"/>
                <w:sz w:val="20"/>
                <w:szCs w:val="20"/>
              </w:rPr>
              <w:t>女性□</w:t>
            </w:r>
          </w:p>
        </w:tc>
        <w:tc>
          <w:tcPr>
            <w:tcW w:w="1276" w:type="dxa"/>
            <w:gridSpan w:val="2"/>
            <w:tcBorders>
              <w:top w:val="single" w:sz="12" w:space="0" w:color="auto"/>
              <w:left w:val="single" w:sz="8" w:space="0" w:color="auto"/>
              <w:bottom w:val="single" w:sz="8" w:space="0" w:color="auto"/>
              <w:right w:val="single" w:sz="8" w:space="0" w:color="auto"/>
            </w:tcBorders>
            <w:shd w:val="clear" w:color="auto" w:fill="D9D9D9"/>
            <w:vAlign w:val="center"/>
          </w:tcPr>
          <w:p w:rsidR="00A36712" w:rsidRPr="005C6FD8" w:rsidRDefault="00A36712" w:rsidP="00B67B3E">
            <w:pPr>
              <w:widowControl/>
              <w:spacing w:line="0" w:lineRule="atLeast"/>
              <w:jc w:val="center"/>
              <w:rPr>
                <w:rFonts w:ascii="MS UI Gothic" w:eastAsia="MS UI Gothic" w:hAnsi="MS UI Gothic"/>
                <w:szCs w:val="21"/>
              </w:rPr>
            </w:pPr>
            <w:r w:rsidRPr="005C6FD8">
              <w:rPr>
                <w:rFonts w:ascii="MS UI Gothic" w:eastAsia="MS UI Gothic" w:hAnsi="MS UI Gothic" w:hint="eastAsia"/>
                <w:szCs w:val="21"/>
              </w:rPr>
              <w:t>※生年月日</w:t>
            </w:r>
          </w:p>
        </w:tc>
        <w:tc>
          <w:tcPr>
            <w:tcW w:w="2936" w:type="dxa"/>
            <w:tcBorders>
              <w:top w:val="single" w:sz="12" w:space="0" w:color="auto"/>
              <w:left w:val="single" w:sz="8" w:space="0" w:color="auto"/>
              <w:bottom w:val="single" w:sz="8" w:space="0" w:color="auto"/>
              <w:right w:val="single" w:sz="12" w:space="0" w:color="auto"/>
            </w:tcBorders>
            <w:vAlign w:val="center"/>
          </w:tcPr>
          <w:p w:rsidR="00A36712" w:rsidRPr="005C6FD8" w:rsidRDefault="00A36712" w:rsidP="00B67B3E">
            <w:pPr>
              <w:widowControl/>
              <w:spacing w:line="0" w:lineRule="atLeast"/>
              <w:jc w:val="right"/>
              <w:rPr>
                <w:rFonts w:ascii="MS UI Gothic" w:eastAsia="MS UI Gothic" w:hAnsi="MS UI Gothic"/>
                <w:szCs w:val="21"/>
              </w:rPr>
            </w:pPr>
            <w:r w:rsidRPr="005C6FD8">
              <w:rPr>
                <w:rFonts w:ascii="MS UI Gothic" w:eastAsia="MS UI Gothic" w:hAnsi="MS UI Gothic" w:hint="eastAsia"/>
                <w:szCs w:val="21"/>
              </w:rPr>
              <w:t>年　　　月　　　日　　　才</w:t>
            </w:r>
          </w:p>
        </w:tc>
      </w:tr>
      <w:tr w:rsidR="00A36712" w:rsidRPr="005C6FD8" w:rsidTr="00B67B3E">
        <w:trPr>
          <w:trHeight w:val="875"/>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資　　料</w:t>
            </w:r>
          </w:p>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送　付　先</w:t>
            </w:r>
          </w:p>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住　　　所</w:t>
            </w:r>
          </w:p>
        </w:tc>
        <w:tc>
          <w:tcPr>
            <w:tcW w:w="8801" w:type="dxa"/>
            <w:gridSpan w:val="8"/>
            <w:tcBorders>
              <w:top w:val="single" w:sz="8" w:space="0" w:color="auto"/>
              <w:left w:val="single" w:sz="8" w:space="0" w:color="auto"/>
              <w:bottom w:val="single" w:sz="8" w:space="0" w:color="auto"/>
              <w:right w:val="single" w:sz="12" w:space="0" w:color="auto"/>
            </w:tcBorders>
          </w:tcPr>
          <w:p w:rsidR="00A36712" w:rsidRPr="005C6FD8" w:rsidRDefault="00A36712" w:rsidP="00B67B3E">
            <w:pPr>
              <w:widowControl/>
              <w:spacing w:line="0" w:lineRule="atLeast"/>
              <w:jc w:val="left"/>
              <w:rPr>
                <w:rFonts w:ascii="MS UI Gothic" w:eastAsia="MS UI Gothic" w:hAnsi="MS UI Gothic"/>
              </w:rPr>
            </w:pPr>
            <w:r w:rsidRPr="005C6FD8">
              <w:rPr>
                <w:rFonts w:ascii="MS UI Gothic" w:eastAsia="MS UI Gothic" w:hAnsi="MS UI Gothic" w:hint="eastAsia"/>
              </w:rPr>
              <w:t>〒　　　－</w:t>
            </w:r>
          </w:p>
          <w:p w:rsidR="00A36712" w:rsidRPr="005C6FD8" w:rsidRDefault="00A36712" w:rsidP="00B67B3E">
            <w:pPr>
              <w:widowControl/>
              <w:spacing w:line="0" w:lineRule="atLeast"/>
              <w:jc w:val="left"/>
              <w:rPr>
                <w:rFonts w:ascii="MS UI Gothic" w:eastAsia="MS UI Gothic" w:hAnsi="MS UI Gothic"/>
              </w:rPr>
            </w:pPr>
          </w:p>
          <w:p w:rsidR="00A36712" w:rsidRPr="005C6FD8" w:rsidRDefault="00A36712" w:rsidP="00B67B3E">
            <w:pPr>
              <w:widowControl/>
              <w:spacing w:line="0" w:lineRule="atLeast"/>
              <w:jc w:val="right"/>
              <w:rPr>
                <w:rFonts w:ascii="MS UI Gothic" w:eastAsia="MS UI Gothic" w:hAnsi="MS UI Gothic"/>
                <w:szCs w:val="21"/>
              </w:rPr>
            </w:pPr>
            <w:r w:rsidRPr="005C6FD8">
              <w:rPr>
                <w:rFonts w:ascii="MS UI Gothic" w:eastAsia="MS UI Gothic" w:hAnsi="MS UI Gothic" w:hint="eastAsia"/>
                <w:szCs w:val="21"/>
              </w:rPr>
              <w:t>（　自宅　・　勤務先　・　その他　）</w:t>
            </w:r>
          </w:p>
        </w:tc>
      </w:tr>
      <w:tr w:rsidR="00A36712" w:rsidRPr="005C6FD8" w:rsidTr="00B67B3E">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T　E　L</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F　A　X</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r>
      <w:tr w:rsidR="00A36712" w:rsidRPr="005C6FD8" w:rsidTr="00B67B3E">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携帯電話</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E-mailｱﾄﾞﾚｽ</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r>
      <w:tr w:rsidR="00A36712" w:rsidRPr="005C6FD8" w:rsidTr="00B67B3E">
        <w:trPr>
          <w:trHeight w:val="336"/>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連絡先指定</w:t>
            </w:r>
          </w:p>
        </w:tc>
        <w:tc>
          <w:tcPr>
            <w:tcW w:w="8801" w:type="dxa"/>
            <w:gridSpan w:val="8"/>
            <w:tcBorders>
              <w:top w:val="single" w:sz="8" w:space="0" w:color="auto"/>
              <w:left w:val="single" w:sz="8" w:space="0" w:color="auto"/>
              <w:bottom w:val="single" w:sz="8" w:space="0" w:color="auto"/>
              <w:right w:val="single" w:sz="12" w:space="0" w:color="auto"/>
            </w:tcBorders>
          </w:tcPr>
          <w:p w:rsidR="00A36712" w:rsidRPr="005C6FD8" w:rsidRDefault="00A36712" w:rsidP="00B67B3E">
            <w:pPr>
              <w:spacing w:line="0" w:lineRule="atLeast"/>
              <w:rPr>
                <w:rFonts w:ascii="ＭＳ Ｐ明朝" w:eastAsia="ＭＳ Ｐ明朝" w:hAnsi="ＭＳ Ｐ明朝"/>
                <w:sz w:val="20"/>
                <w:szCs w:val="20"/>
              </w:rPr>
            </w:pPr>
            <w:r w:rsidRPr="005C6FD8">
              <w:rPr>
                <w:rFonts w:ascii="ＭＳ Ｐ明朝" w:eastAsia="ＭＳ Ｐ明朝" w:hAnsi="ＭＳ Ｐ明朝" w:hint="eastAsia"/>
                <w:sz w:val="20"/>
                <w:szCs w:val="20"/>
              </w:rPr>
              <w:t xml:space="preserve">ご連絡は通常電子メールで行います。他に連絡先の指定がある場合は以下に○をつけてください。　　</w:t>
            </w:r>
          </w:p>
          <w:p w:rsidR="00A36712" w:rsidRPr="005C6FD8" w:rsidRDefault="00A36712" w:rsidP="00B67B3E">
            <w:pPr>
              <w:spacing w:line="0" w:lineRule="atLeast"/>
              <w:rPr>
                <w:rFonts w:ascii="MS UI Gothic" w:eastAsia="MS UI Gothic" w:hAnsi="MS UI Gothic"/>
                <w:szCs w:val="21"/>
              </w:rPr>
            </w:pPr>
            <w:r w:rsidRPr="005C6FD8">
              <w:rPr>
                <w:rFonts w:ascii="MS UI Gothic" w:eastAsia="MS UI Gothic" w:hAnsi="MS UI Gothic" w:hint="eastAsia"/>
                <w:szCs w:val="21"/>
              </w:rPr>
              <w:t xml:space="preserve">　TEL　・　FAX　・　携帯電話　・　その他　（　　　　　　　　　　　　　　　　　　　　　　　　　　　　　　　　　）</w:t>
            </w:r>
          </w:p>
        </w:tc>
      </w:tr>
      <w:tr w:rsidR="00A36712" w:rsidRPr="005C6FD8" w:rsidTr="00B67B3E">
        <w:trPr>
          <w:trHeight w:val="459"/>
          <w:jc w:val="center"/>
        </w:trPr>
        <w:tc>
          <w:tcPr>
            <w:tcW w:w="1419" w:type="dxa"/>
            <w:gridSpan w:val="2"/>
            <w:tcBorders>
              <w:top w:val="single" w:sz="8" w:space="0" w:color="auto"/>
              <w:left w:val="single" w:sz="12" w:space="0" w:color="auto"/>
              <w:bottom w:val="single" w:sz="12"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所　属</w:t>
            </w:r>
          </w:p>
        </w:tc>
        <w:tc>
          <w:tcPr>
            <w:tcW w:w="8801" w:type="dxa"/>
            <w:gridSpan w:val="8"/>
            <w:tcBorders>
              <w:top w:val="single" w:sz="8" w:space="0" w:color="auto"/>
              <w:left w:val="single" w:sz="8" w:space="0" w:color="auto"/>
              <w:bottom w:val="single" w:sz="12"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 xml:space="preserve">　　　　　　　　　　　　　　　　　　　　　　　　　　　　　　　　　　　　　　　　　　在籍中</w:t>
            </w:r>
          </w:p>
        </w:tc>
      </w:tr>
      <w:tr w:rsidR="00A36712" w:rsidRPr="005C6FD8" w:rsidTr="00B67B3E">
        <w:trPr>
          <w:trHeight w:val="340"/>
          <w:jc w:val="center"/>
        </w:trPr>
        <w:tc>
          <w:tcPr>
            <w:tcW w:w="871" w:type="dxa"/>
            <w:tcBorders>
              <w:top w:val="single" w:sz="12" w:space="0" w:color="auto"/>
              <w:left w:val="single" w:sz="12" w:space="0" w:color="auto"/>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A36712" w:rsidRPr="005C6FD8" w:rsidRDefault="00A36712" w:rsidP="00B67B3E">
            <w:pPr>
              <w:spacing w:line="0" w:lineRule="atLeast"/>
              <w:ind w:left="360"/>
              <w:jc w:val="center"/>
              <w:rPr>
                <w:rFonts w:ascii="MS UI Gothic" w:eastAsia="MS UI Gothic" w:hAnsi="MS UI Gothic"/>
                <w:szCs w:val="21"/>
              </w:rPr>
            </w:pPr>
            <w:r>
              <w:rPr>
                <w:rFonts w:ascii="MS UI Gothic" w:eastAsia="MS UI Gothic" w:hAnsi="MS UI Gothic" w:hint="eastAsia"/>
                <w:szCs w:val="21"/>
              </w:rPr>
              <w:t>※</w:t>
            </w:r>
            <w:r w:rsidRPr="005C6FD8">
              <w:rPr>
                <w:rFonts w:ascii="MS UI Gothic" w:eastAsia="MS UI Gothic" w:hAnsi="MS UI Gothic" w:hint="eastAsia"/>
                <w:szCs w:val="21"/>
              </w:rPr>
              <w:t>最　終　学　歴</w:t>
            </w:r>
          </w:p>
        </w:tc>
      </w:tr>
      <w:tr w:rsidR="00A36712" w:rsidRPr="005C6FD8" w:rsidTr="00B67B3E">
        <w:trPr>
          <w:trHeight w:val="420"/>
          <w:jc w:val="center"/>
        </w:trPr>
        <w:tc>
          <w:tcPr>
            <w:tcW w:w="871" w:type="dxa"/>
            <w:tcBorders>
              <w:top w:val="single" w:sz="4" w:space="0" w:color="auto"/>
              <w:left w:val="single" w:sz="12" w:space="0" w:color="auto"/>
              <w:bottom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r>
      <w:tr w:rsidR="00A36712" w:rsidRPr="005C6FD8" w:rsidTr="00B67B3E">
        <w:trPr>
          <w:trHeight w:val="347"/>
          <w:jc w:val="center"/>
        </w:trPr>
        <w:tc>
          <w:tcPr>
            <w:tcW w:w="871" w:type="dxa"/>
            <w:tcBorders>
              <w:top w:val="single" w:sz="12" w:space="0" w:color="auto"/>
              <w:left w:val="single" w:sz="12" w:space="0" w:color="auto"/>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A36712" w:rsidRPr="005C6FD8" w:rsidRDefault="00A36712" w:rsidP="00B67B3E">
            <w:pPr>
              <w:spacing w:line="0" w:lineRule="atLeast"/>
              <w:ind w:left="360"/>
              <w:jc w:val="center"/>
              <w:rPr>
                <w:rFonts w:ascii="MS UI Gothic" w:eastAsia="MS UI Gothic" w:hAnsi="MS UI Gothic"/>
                <w:szCs w:val="21"/>
              </w:rPr>
            </w:pPr>
            <w:r>
              <w:rPr>
                <w:rFonts w:ascii="MS UI Gothic" w:eastAsia="MS UI Gothic" w:hAnsi="MS UI Gothic" w:hint="eastAsia"/>
                <w:szCs w:val="21"/>
              </w:rPr>
              <w:t>※</w:t>
            </w:r>
            <w:r w:rsidRPr="005C6FD8">
              <w:rPr>
                <w:rFonts w:ascii="MS UI Gothic" w:eastAsia="MS UI Gothic" w:hAnsi="MS UI Gothic" w:hint="eastAsia"/>
                <w:szCs w:val="21"/>
              </w:rPr>
              <w:t>職　歴</w:t>
            </w:r>
          </w:p>
        </w:tc>
      </w:tr>
      <w:tr w:rsidR="00A36712" w:rsidRPr="005C6FD8" w:rsidTr="00B67B3E">
        <w:trPr>
          <w:trHeight w:val="344"/>
          <w:jc w:val="center"/>
        </w:trPr>
        <w:tc>
          <w:tcPr>
            <w:tcW w:w="871" w:type="dxa"/>
            <w:tcBorders>
              <w:top w:val="single" w:sz="4" w:space="0" w:color="auto"/>
              <w:left w:val="single" w:sz="12"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c>
          <w:tcPr>
            <w:tcW w:w="548" w:type="dxa"/>
            <w:tcBorders>
              <w:top w:val="single" w:sz="4"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c>
          <w:tcPr>
            <w:tcW w:w="549" w:type="dxa"/>
            <w:tcBorders>
              <w:top w:val="single" w:sz="4"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c>
          <w:tcPr>
            <w:tcW w:w="8252" w:type="dxa"/>
            <w:gridSpan w:val="7"/>
            <w:tcBorders>
              <w:top w:val="single" w:sz="4" w:space="0" w:color="auto"/>
              <w:bottom w:val="single" w:sz="4"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r>
      <w:tr w:rsidR="00A36712" w:rsidRPr="005C6FD8" w:rsidTr="00B67B3E">
        <w:trPr>
          <w:trHeight w:val="340"/>
          <w:jc w:val="center"/>
        </w:trPr>
        <w:tc>
          <w:tcPr>
            <w:tcW w:w="871" w:type="dxa"/>
            <w:tcBorders>
              <w:top w:val="single" w:sz="4" w:space="0" w:color="auto"/>
              <w:left w:val="single" w:sz="12"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r>
      <w:tr w:rsidR="00A36712" w:rsidRPr="005C6FD8" w:rsidTr="00B67B3E">
        <w:trPr>
          <w:trHeight w:val="351"/>
          <w:jc w:val="center"/>
        </w:trPr>
        <w:tc>
          <w:tcPr>
            <w:tcW w:w="871" w:type="dxa"/>
            <w:tcBorders>
              <w:top w:val="single" w:sz="4" w:space="0" w:color="auto"/>
              <w:left w:val="single" w:sz="12"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r>
      <w:tr w:rsidR="00A36712" w:rsidRPr="005C6FD8" w:rsidTr="00B67B3E">
        <w:trPr>
          <w:trHeight w:val="362"/>
          <w:jc w:val="center"/>
        </w:trPr>
        <w:tc>
          <w:tcPr>
            <w:tcW w:w="871" w:type="dxa"/>
            <w:tcBorders>
              <w:top w:val="single" w:sz="4" w:space="0" w:color="auto"/>
              <w:left w:val="single" w:sz="12" w:space="0" w:color="auto"/>
              <w:bottom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r>
    </w:tbl>
    <w:p w:rsidR="00A36712" w:rsidRPr="005C6FD8" w:rsidRDefault="00A36712" w:rsidP="00A36712">
      <w:pPr>
        <w:numPr>
          <w:ilvl w:val="0"/>
          <w:numId w:val="1"/>
        </w:numPr>
        <w:tabs>
          <w:tab w:val="clear" w:pos="420"/>
          <w:tab w:val="num" w:pos="0"/>
        </w:tabs>
        <w:spacing w:line="0" w:lineRule="atLeast"/>
        <w:ind w:hanging="704"/>
        <w:rPr>
          <w:rFonts w:ascii="ＭＳ Ｐ明朝" w:eastAsia="ＭＳ Ｐ明朝" w:hAnsi="ＭＳ Ｐ明朝"/>
          <w:sz w:val="22"/>
        </w:rPr>
      </w:pPr>
      <w:r w:rsidRPr="005C6FD8">
        <w:rPr>
          <w:rFonts w:ascii="ＭＳ Ｐ明朝" w:eastAsia="ＭＳ Ｐ明朝" w:hAnsi="ＭＳ Ｐ明朝" w:hint="eastAsia"/>
          <w:sz w:val="22"/>
        </w:rPr>
        <w:t>受講申し込み理由など（別紙可）</w:t>
      </w: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A36712" w:rsidRPr="005C6FD8" w:rsidTr="00B67B3E">
        <w:trPr>
          <w:trHeight w:val="2326"/>
          <w:jc w:val="center"/>
        </w:trPr>
        <w:tc>
          <w:tcPr>
            <w:tcW w:w="10207" w:type="dxa"/>
          </w:tcPr>
          <w:p w:rsidR="009F7400" w:rsidRPr="009F7400" w:rsidRDefault="009F7400" w:rsidP="009F7400">
            <w:pPr>
              <w:widowControl/>
              <w:jc w:val="left"/>
              <w:rPr>
                <w:rFonts w:ascii="ＭＳ Ｐゴシック" w:eastAsia="ＭＳ Ｐゴシック" w:hAnsi="ＭＳ Ｐゴシック" w:cs="ＭＳ Ｐゴシック"/>
                <w:kern w:val="0"/>
                <w:sz w:val="24"/>
                <w:szCs w:val="24"/>
              </w:rPr>
            </w:pPr>
          </w:p>
          <w:p w:rsidR="00A36712" w:rsidRPr="009F7400" w:rsidRDefault="00A36712" w:rsidP="00B67B3E">
            <w:pPr>
              <w:spacing w:line="0" w:lineRule="atLeast"/>
              <w:rPr>
                <w:rFonts w:ascii="MS UI Gothic" w:eastAsia="MS UI Gothic" w:hAnsi="MS UI Gothic"/>
              </w:rPr>
            </w:pPr>
          </w:p>
        </w:tc>
      </w:tr>
    </w:tbl>
    <w:p w:rsidR="00A36712" w:rsidRPr="005C6FD8" w:rsidRDefault="00A36712" w:rsidP="00A36712">
      <w:pPr>
        <w:spacing w:line="0" w:lineRule="atLeast"/>
        <w:jc w:val="right"/>
        <w:rPr>
          <w:rFonts w:ascii="MS UI Gothic" w:eastAsia="MS UI Gothic" w:hAnsi="MS UI Gothic"/>
          <w:szCs w:val="21"/>
          <w:u w:val="thick"/>
        </w:rPr>
      </w:pPr>
    </w:p>
    <w:p w:rsidR="00A36712" w:rsidRPr="005C6FD8" w:rsidRDefault="00A36712" w:rsidP="00A36712">
      <w:pPr>
        <w:spacing w:line="0" w:lineRule="atLeast"/>
        <w:jc w:val="right"/>
        <w:rPr>
          <w:rFonts w:ascii="MS UI Gothic" w:eastAsia="MS UI Gothic" w:hAnsi="MS UI Gothic"/>
          <w:szCs w:val="21"/>
          <w:u w:val="thick"/>
        </w:rPr>
      </w:pPr>
      <w:r w:rsidRPr="005C6FD8">
        <w:rPr>
          <w:rFonts w:ascii="MS UI Gothic" w:eastAsia="MS UI Gothic" w:hAnsi="MS UI Gothic" w:hint="eastAsia"/>
          <w:szCs w:val="21"/>
          <w:u w:val="thick"/>
        </w:rPr>
        <w:t>※　記入日：　平成　　　年　　　月　　　日</w:t>
      </w:r>
    </w:p>
    <w:p w:rsidR="00A36712" w:rsidRPr="005C6FD8" w:rsidRDefault="00A36712" w:rsidP="00A36712">
      <w:pPr>
        <w:spacing w:line="0" w:lineRule="atLeast"/>
        <w:jc w:val="right"/>
        <w:rPr>
          <w:rFonts w:ascii="MS UI Gothic" w:eastAsia="MS UI Gothic" w:hAnsi="MS UI Gothic"/>
          <w:szCs w:val="21"/>
          <w:u w:val="thick"/>
        </w:rPr>
      </w:pPr>
    </w:p>
    <w:p w:rsidR="00A36712" w:rsidRPr="005C6FD8" w:rsidRDefault="00A36712" w:rsidP="00A36712">
      <w:pPr>
        <w:jc w:val="center"/>
        <w:rPr>
          <w:rFonts w:ascii="Century Gothic" w:eastAsia="ＭＳ Ｐゴシック" w:hAnsi="Arial" w:cs="Arial"/>
          <w:kern w:val="0"/>
        </w:rPr>
      </w:pPr>
      <w:r w:rsidRPr="005C6FD8">
        <w:rPr>
          <w:rFonts w:ascii="Century Gothic" w:eastAsia="ＭＳ Ｐゴシック" w:hAnsi="Arial" w:cs="Arial" w:hint="eastAsia"/>
          <w:kern w:val="0"/>
        </w:rPr>
        <w:t>＜　問合せ・申込書　受付　＞</w:t>
      </w:r>
    </w:p>
    <w:p w:rsidR="00A36712" w:rsidRPr="005C6FD8" w:rsidRDefault="00A36712" w:rsidP="00A36712">
      <w:pPr>
        <w:jc w:val="center"/>
        <w:rPr>
          <w:rFonts w:ascii="Century Gothic" w:eastAsia="ＭＳ Ｐゴシック" w:hAnsi="Arial" w:cs="Arial"/>
          <w:b/>
          <w:kern w:val="0"/>
        </w:rPr>
      </w:pPr>
      <w:r w:rsidRPr="005C6FD8">
        <w:rPr>
          <w:rFonts w:ascii="Century Gothic" w:eastAsia="ＭＳ Ｐゴシック" w:hAnsi="Arial" w:cs="Arial"/>
          <w:b/>
          <w:kern w:val="0"/>
        </w:rPr>
        <w:t>静岡県立大学</w:t>
      </w:r>
      <w:r w:rsidRPr="005C6FD8">
        <w:rPr>
          <w:rFonts w:ascii="Century Gothic" w:eastAsia="ＭＳ Ｐゴシック" w:hAnsi="Arial" w:cs="Arial" w:hint="eastAsia"/>
          <w:b/>
          <w:kern w:val="0"/>
        </w:rPr>
        <w:t xml:space="preserve">　</w:t>
      </w:r>
      <w:r w:rsidRPr="005C6FD8">
        <w:rPr>
          <w:rFonts w:ascii="Century Gothic" w:eastAsia="ＭＳ Ｐゴシック" w:hAnsi="Arial" w:cs="Arial"/>
          <w:b/>
          <w:kern w:val="0"/>
        </w:rPr>
        <w:t>地域経営研究センター</w:t>
      </w:r>
    </w:p>
    <w:p w:rsidR="00A36712" w:rsidRPr="005C6FD8" w:rsidRDefault="00A36712" w:rsidP="00A36712">
      <w:pPr>
        <w:spacing w:line="280" w:lineRule="exact"/>
        <w:jc w:val="center"/>
        <w:rPr>
          <w:rFonts w:ascii="Century Gothic" w:eastAsia="ＭＳ Ｐゴシック" w:hAnsi="Arial" w:cs="Arial"/>
          <w:kern w:val="0"/>
          <w:sz w:val="22"/>
        </w:rPr>
      </w:pPr>
      <w:r w:rsidRPr="005C6FD8">
        <w:rPr>
          <w:rFonts w:ascii="Century Gothic" w:eastAsia="ＭＳ Ｐゴシック" w:hAnsi="Arial" w:cs="Arial" w:hint="eastAsia"/>
          <w:kern w:val="0"/>
          <w:sz w:val="22"/>
        </w:rPr>
        <w:t>住所：</w:t>
      </w:r>
      <w:r w:rsidRPr="005C6FD8">
        <w:rPr>
          <w:rFonts w:ascii="Century Gothic" w:eastAsia="ＭＳ Ｐゴシック" w:hAnsi="Arial" w:cs="Arial" w:hint="eastAsia"/>
          <w:kern w:val="0"/>
          <w:sz w:val="22"/>
        </w:rPr>
        <w:t xml:space="preserve"> </w:t>
      </w:r>
      <w:r w:rsidRPr="005C6FD8">
        <w:rPr>
          <w:rFonts w:ascii="Century Gothic" w:eastAsia="ＭＳ Ｐゴシック" w:hAnsi="Arial" w:cs="Arial"/>
          <w:kern w:val="0"/>
          <w:sz w:val="22"/>
        </w:rPr>
        <w:t>〒</w:t>
      </w:r>
      <w:r w:rsidRPr="005C6FD8">
        <w:rPr>
          <w:rFonts w:ascii="Century Gothic" w:eastAsia="ＭＳ Ｐゴシック" w:hAnsi="Century Gothic" w:cs="Arial"/>
          <w:kern w:val="0"/>
          <w:sz w:val="22"/>
        </w:rPr>
        <w:t>422-852</w:t>
      </w:r>
      <w:r w:rsidRPr="005C6FD8">
        <w:rPr>
          <w:rFonts w:ascii="Century Gothic" w:eastAsia="ＭＳ Ｐゴシック" w:hAnsi="Century Gothic" w:cs="Arial" w:hint="eastAsia"/>
          <w:kern w:val="0"/>
          <w:sz w:val="22"/>
        </w:rPr>
        <w:t>6</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Arial" w:cs="Arial"/>
          <w:kern w:val="0"/>
          <w:sz w:val="22"/>
        </w:rPr>
        <w:t>静岡市駿河区谷田</w:t>
      </w:r>
      <w:r w:rsidRPr="005C6FD8">
        <w:rPr>
          <w:rFonts w:ascii="Century Gothic" w:eastAsia="ＭＳ Ｐゴシック" w:hAnsi="Century Gothic" w:cs="Arial"/>
          <w:kern w:val="0"/>
          <w:sz w:val="22"/>
        </w:rPr>
        <w:t>52</w:t>
      </w:r>
      <w:r w:rsidRPr="005C6FD8">
        <w:rPr>
          <w:rFonts w:ascii="Century Gothic" w:eastAsia="ＭＳ Ｐゴシック" w:hAnsi="Arial" w:cs="Arial" w:hint="eastAsia"/>
          <w:kern w:val="0"/>
          <w:sz w:val="22"/>
        </w:rPr>
        <w:t>-</w:t>
      </w:r>
      <w:r w:rsidRPr="005C6FD8">
        <w:rPr>
          <w:rFonts w:ascii="Century Gothic" w:eastAsia="ＭＳ Ｐゴシック" w:hAnsi="Century Gothic" w:cs="Arial" w:hint="eastAsia"/>
          <w:kern w:val="0"/>
          <w:sz w:val="22"/>
        </w:rPr>
        <w:t>1</w:t>
      </w:r>
    </w:p>
    <w:p w:rsidR="00A36712" w:rsidRPr="005C6FD8" w:rsidRDefault="00A36712" w:rsidP="00A36712">
      <w:pPr>
        <w:spacing w:line="280" w:lineRule="exact"/>
        <w:jc w:val="center"/>
        <w:rPr>
          <w:rFonts w:ascii="Century Gothic" w:eastAsia="ＭＳ Ｐゴシック" w:hAnsi="Century Gothic" w:cs="Arial"/>
          <w:kern w:val="0"/>
          <w:sz w:val="22"/>
        </w:rPr>
      </w:pPr>
      <w:r w:rsidRPr="005C6FD8">
        <w:rPr>
          <w:rFonts w:ascii="Century Gothic" w:eastAsia="ＭＳ Ｐゴシック" w:hAnsi="Century Gothic" w:cs="Arial"/>
          <w:kern w:val="0"/>
          <w:sz w:val="22"/>
        </w:rPr>
        <w:t>TEL</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054-264-54</w:t>
      </w:r>
      <w:r w:rsidRPr="005C6FD8">
        <w:rPr>
          <w:rFonts w:ascii="Century Gothic" w:eastAsia="ＭＳ Ｐゴシック" w:hAnsi="Century Gothic" w:cs="Arial" w:hint="eastAsia"/>
          <w:kern w:val="0"/>
          <w:sz w:val="22"/>
        </w:rPr>
        <w:t>00</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FAX</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054-264-54</w:t>
      </w:r>
      <w:r w:rsidRPr="005C6FD8">
        <w:rPr>
          <w:rFonts w:ascii="Century Gothic" w:eastAsia="ＭＳ Ｐゴシック" w:hAnsi="Century Gothic" w:cs="Arial" w:hint="eastAsia"/>
          <w:kern w:val="0"/>
          <w:sz w:val="22"/>
        </w:rPr>
        <w:t xml:space="preserve">02 </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A36712">
        <w:rPr>
          <w:rFonts w:ascii="Century Gothic" w:eastAsia="ＭＳ Ｐゴシック" w:hAnsi="Century Gothic" w:cs="Arial"/>
          <w:spacing w:val="4"/>
          <w:kern w:val="0"/>
          <w:sz w:val="22"/>
          <w:fitText w:val="660" w:id="437958659"/>
        </w:rPr>
        <w:t>E-mail</w:t>
      </w:r>
      <w:r w:rsidRPr="005C6FD8">
        <w:rPr>
          <w:rFonts w:ascii="Century Gothic" w:eastAsia="ＭＳ Ｐゴシック" w:hAnsi="Arial" w:cs="Arial"/>
          <w:kern w:val="0"/>
          <w:sz w:val="22"/>
        </w:rPr>
        <w:t>：</w:t>
      </w:r>
      <w:r w:rsidRPr="005C6FD8">
        <w:rPr>
          <w:rFonts w:ascii="Century Gothic" w:eastAsia="ＭＳ Ｐゴシック" w:hAnsi="Arial" w:cs="Arial" w:hint="eastAsia"/>
          <w:kern w:val="0"/>
          <w:sz w:val="22"/>
        </w:rPr>
        <w:t xml:space="preserve"> </w:t>
      </w:r>
      <w:r w:rsidRPr="005C6FD8">
        <w:rPr>
          <w:rFonts w:ascii="Century Gothic" w:eastAsia="ＭＳ Ｐゴシック" w:hAnsi="Century Gothic" w:cs="Arial"/>
          <w:kern w:val="0"/>
          <w:sz w:val="22"/>
        </w:rPr>
        <w:t>crms@u-shizuoka-ken.ac.jp</w:t>
      </w:r>
    </w:p>
    <w:p w:rsidR="00A36712" w:rsidRPr="005C6FD8" w:rsidRDefault="00A36712" w:rsidP="00A36712">
      <w:pPr>
        <w:spacing w:line="280" w:lineRule="exact"/>
        <w:jc w:val="center"/>
        <w:rPr>
          <w:rFonts w:ascii="Century Gothic" w:eastAsia="ＭＳ Ｐゴシック" w:hAnsi="Century Gothic" w:cs="Arial"/>
          <w:kern w:val="0"/>
          <w:sz w:val="22"/>
        </w:rPr>
      </w:pPr>
      <w:r w:rsidRPr="005C6FD8">
        <w:rPr>
          <w:rFonts w:ascii="Century Gothic" w:eastAsia="MS UI Gothic" w:hAnsi="Century Gothic" w:cs="Arial" w:hint="eastAsia"/>
          <w:szCs w:val="21"/>
        </w:rPr>
        <w:t xml:space="preserve"> </w:t>
      </w:r>
      <w:r w:rsidRPr="005C6FD8">
        <w:rPr>
          <w:rFonts w:ascii="Century Gothic" w:eastAsia="MS UI Gothic" w:hAnsi="Century Gothic" w:cs="Arial" w:hint="eastAsia"/>
          <w:szCs w:val="21"/>
        </w:rPr>
        <w:t>ホームページ</w:t>
      </w:r>
      <w:r w:rsidRPr="005C6FD8">
        <w:rPr>
          <w:rFonts w:ascii="Century Gothic" w:eastAsia="MS UI Gothic" w:hAnsi="Century Gothic" w:cs="Arial" w:hint="eastAsia"/>
          <w:szCs w:val="21"/>
        </w:rPr>
        <w:t>URL</w:t>
      </w:r>
      <w:r w:rsidRPr="005C6FD8">
        <w:rPr>
          <w:rFonts w:ascii="Century Gothic" w:eastAsia="MS UI Gothic" w:hAnsi="Century Gothic" w:cs="Arial" w:hint="eastAsia"/>
          <w:szCs w:val="21"/>
        </w:rPr>
        <w:t>…</w:t>
      </w:r>
      <w:r w:rsidRPr="005C6FD8">
        <w:rPr>
          <w:rFonts w:ascii="Century Gothic" w:eastAsia="MS UI Gothic" w:hAnsi="Century Gothic" w:cs="Arial"/>
          <w:szCs w:val="21"/>
        </w:rPr>
        <w:t>http://crms.u-shizuoka-ken.ac.jp/</w:t>
      </w:r>
      <w:r w:rsidRPr="005C6FD8">
        <w:rPr>
          <w:rFonts w:ascii="Century Gothic" w:eastAsia="MS UI Gothic" w:hAnsi="Century Gothic" w:cs="Arial" w:hint="eastAsia"/>
          <w:szCs w:val="21"/>
        </w:rPr>
        <w:t xml:space="preserve">　</w:t>
      </w:r>
    </w:p>
    <w:p w:rsidR="00A36712" w:rsidRPr="005C6FD8" w:rsidRDefault="00A36712" w:rsidP="00A36712">
      <w:pPr>
        <w:spacing w:line="280" w:lineRule="exact"/>
        <w:jc w:val="center"/>
        <w:rPr>
          <w:rFonts w:ascii="Century Gothic" w:eastAsia="ＭＳ Ｐゴシック" w:hAnsi="Century Gothic" w:cs="Arial"/>
          <w:kern w:val="0"/>
          <w:sz w:val="15"/>
          <w:szCs w:val="15"/>
        </w:rPr>
      </w:pPr>
      <w:r w:rsidRPr="005C6FD8">
        <w:rPr>
          <w:rFonts w:ascii="MS UI Gothic" w:eastAsia="MS UI Gothic" w:hAnsi="MS UI Gothic" w:cs="MS UI Gothic" w:hint="eastAsia"/>
          <w:sz w:val="15"/>
          <w:szCs w:val="15"/>
          <w:lang w:val="ja-JP"/>
        </w:rPr>
        <w:t xml:space="preserve">　※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A36712" w:rsidRPr="005C6FD8" w:rsidSect="00C9561A">
      <w:pgSz w:w="11906" w:h="16838"/>
      <w:pgMar w:top="851" w:right="1134"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6A6" w:rsidRDefault="00FB16A6" w:rsidP="00E33111">
      <w:r>
        <w:separator/>
      </w:r>
    </w:p>
  </w:endnote>
  <w:endnote w:type="continuationSeparator" w:id="0">
    <w:p w:rsidR="00FB16A6" w:rsidRDefault="00FB16A6"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6A6" w:rsidRDefault="00FB16A6" w:rsidP="00E33111">
      <w:r>
        <w:separator/>
      </w:r>
    </w:p>
  </w:footnote>
  <w:footnote w:type="continuationSeparator" w:id="0">
    <w:p w:rsidR="00FB16A6" w:rsidRDefault="00FB16A6" w:rsidP="00E33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E7"/>
    <w:rsid w:val="00006671"/>
    <w:rsid w:val="0005716A"/>
    <w:rsid w:val="00072FFE"/>
    <w:rsid w:val="000A215E"/>
    <w:rsid w:val="000A52F2"/>
    <w:rsid w:val="000B5A7C"/>
    <w:rsid w:val="000C0147"/>
    <w:rsid w:val="000D286A"/>
    <w:rsid w:val="000F5323"/>
    <w:rsid w:val="00132DE7"/>
    <w:rsid w:val="001540B7"/>
    <w:rsid w:val="00165501"/>
    <w:rsid w:val="0016753C"/>
    <w:rsid w:val="00182371"/>
    <w:rsid w:val="0018593D"/>
    <w:rsid w:val="001B1E7E"/>
    <w:rsid w:val="001C0B4E"/>
    <w:rsid w:val="001C2F8A"/>
    <w:rsid w:val="001D78E3"/>
    <w:rsid w:val="001F2EE4"/>
    <w:rsid w:val="0022128B"/>
    <w:rsid w:val="002216B7"/>
    <w:rsid w:val="002235C9"/>
    <w:rsid w:val="00224F4E"/>
    <w:rsid w:val="0023170D"/>
    <w:rsid w:val="002349DF"/>
    <w:rsid w:val="0023633D"/>
    <w:rsid w:val="00247145"/>
    <w:rsid w:val="00262728"/>
    <w:rsid w:val="00264D11"/>
    <w:rsid w:val="00280CF5"/>
    <w:rsid w:val="00285E2F"/>
    <w:rsid w:val="0029303D"/>
    <w:rsid w:val="002A1740"/>
    <w:rsid w:val="002B2812"/>
    <w:rsid w:val="002C0F17"/>
    <w:rsid w:val="002C3B9E"/>
    <w:rsid w:val="002D517B"/>
    <w:rsid w:val="002F1AF7"/>
    <w:rsid w:val="002F48AB"/>
    <w:rsid w:val="00304C1F"/>
    <w:rsid w:val="00313A26"/>
    <w:rsid w:val="00316A33"/>
    <w:rsid w:val="0032316A"/>
    <w:rsid w:val="00343063"/>
    <w:rsid w:val="003441B1"/>
    <w:rsid w:val="00355A13"/>
    <w:rsid w:val="00367697"/>
    <w:rsid w:val="003C647E"/>
    <w:rsid w:val="003C6638"/>
    <w:rsid w:val="003D0C2E"/>
    <w:rsid w:val="003D39D8"/>
    <w:rsid w:val="003F4890"/>
    <w:rsid w:val="004013A8"/>
    <w:rsid w:val="00406DD7"/>
    <w:rsid w:val="00454EB7"/>
    <w:rsid w:val="00466525"/>
    <w:rsid w:val="00487BC5"/>
    <w:rsid w:val="004D011B"/>
    <w:rsid w:val="004D22A6"/>
    <w:rsid w:val="004D6C90"/>
    <w:rsid w:val="004E2486"/>
    <w:rsid w:val="004E633D"/>
    <w:rsid w:val="00512D3F"/>
    <w:rsid w:val="00545790"/>
    <w:rsid w:val="005558C2"/>
    <w:rsid w:val="00561223"/>
    <w:rsid w:val="005639FE"/>
    <w:rsid w:val="00571246"/>
    <w:rsid w:val="005745AF"/>
    <w:rsid w:val="005851E5"/>
    <w:rsid w:val="005A5D94"/>
    <w:rsid w:val="005C6FD8"/>
    <w:rsid w:val="005D5301"/>
    <w:rsid w:val="005F4C78"/>
    <w:rsid w:val="0061543C"/>
    <w:rsid w:val="00616A73"/>
    <w:rsid w:val="00641650"/>
    <w:rsid w:val="00646C54"/>
    <w:rsid w:val="00650C10"/>
    <w:rsid w:val="00655B7D"/>
    <w:rsid w:val="00665203"/>
    <w:rsid w:val="00687AAB"/>
    <w:rsid w:val="006B0C82"/>
    <w:rsid w:val="006D73CB"/>
    <w:rsid w:val="007008F8"/>
    <w:rsid w:val="00703830"/>
    <w:rsid w:val="007123BB"/>
    <w:rsid w:val="00712A32"/>
    <w:rsid w:val="00717A8E"/>
    <w:rsid w:val="00734AF9"/>
    <w:rsid w:val="00754420"/>
    <w:rsid w:val="00774314"/>
    <w:rsid w:val="00785B5A"/>
    <w:rsid w:val="007926E2"/>
    <w:rsid w:val="007B5DBD"/>
    <w:rsid w:val="007B6F8D"/>
    <w:rsid w:val="007D4B29"/>
    <w:rsid w:val="007E43D3"/>
    <w:rsid w:val="008061FC"/>
    <w:rsid w:val="00817BC1"/>
    <w:rsid w:val="00841BF9"/>
    <w:rsid w:val="00843E83"/>
    <w:rsid w:val="008523E2"/>
    <w:rsid w:val="0085373D"/>
    <w:rsid w:val="008546B2"/>
    <w:rsid w:val="008712ED"/>
    <w:rsid w:val="00886C4C"/>
    <w:rsid w:val="00886DF3"/>
    <w:rsid w:val="0089322A"/>
    <w:rsid w:val="0089483E"/>
    <w:rsid w:val="008A11AD"/>
    <w:rsid w:val="008A7F99"/>
    <w:rsid w:val="008C0F6F"/>
    <w:rsid w:val="008E4B2B"/>
    <w:rsid w:val="008E4F3A"/>
    <w:rsid w:val="008E6172"/>
    <w:rsid w:val="00905C22"/>
    <w:rsid w:val="00926B02"/>
    <w:rsid w:val="00954373"/>
    <w:rsid w:val="009565D3"/>
    <w:rsid w:val="00987BB6"/>
    <w:rsid w:val="009C42F2"/>
    <w:rsid w:val="009C6320"/>
    <w:rsid w:val="009D0F31"/>
    <w:rsid w:val="009F7400"/>
    <w:rsid w:val="00A00C86"/>
    <w:rsid w:val="00A1684C"/>
    <w:rsid w:val="00A36712"/>
    <w:rsid w:val="00A57280"/>
    <w:rsid w:val="00A6355A"/>
    <w:rsid w:val="00A70BC5"/>
    <w:rsid w:val="00A87C22"/>
    <w:rsid w:val="00A95C66"/>
    <w:rsid w:val="00AB3504"/>
    <w:rsid w:val="00AB46E1"/>
    <w:rsid w:val="00AD2F6D"/>
    <w:rsid w:val="00AF4067"/>
    <w:rsid w:val="00B030F0"/>
    <w:rsid w:val="00B30E3A"/>
    <w:rsid w:val="00B44850"/>
    <w:rsid w:val="00B5282D"/>
    <w:rsid w:val="00B608F0"/>
    <w:rsid w:val="00B8179E"/>
    <w:rsid w:val="00B8578E"/>
    <w:rsid w:val="00B8700C"/>
    <w:rsid w:val="00B97C47"/>
    <w:rsid w:val="00BA0C5C"/>
    <w:rsid w:val="00BA1554"/>
    <w:rsid w:val="00BA5481"/>
    <w:rsid w:val="00BD154B"/>
    <w:rsid w:val="00BD6033"/>
    <w:rsid w:val="00BE09D5"/>
    <w:rsid w:val="00BF17EB"/>
    <w:rsid w:val="00BF1F31"/>
    <w:rsid w:val="00BF254F"/>
    <w:rsid w:val="00BF5FC4"/>
    <w:rsid w:val="00C01B89"/>
    <w:rsid w:val="00C0366D"/>
    <w:rsid w:val="00C17A7A"/>
    <w:rsid w:val="00C2193C"/>
    <w:rsid w:val="00C22E86"/>
    <w:rsid w:val="00C347E8"/>
    <w:rsid w:val="00C3577E"/>
    <w:rsid w:val="00C42352"/>
    <w:rsid w:val="00C52A3F"/>
    <w:rsid w:val="00C57E9A"/>
    <w:rsid w:val="00C667BC"/>
    <w:rsid w:val="00C71816"/>
    <w:rsid w:val="00C76C33"/>
    <w:rsid w:val="00C82FE9"/>
    <w:rsid w:val="00C85419"/>
    <w:rsid w:val="00C9561A"/>
    <w:rsid w:val="00C96ECD"/>
    <w:rsid w:val="00CA0CC7"/>
    <w:rsid w:val="00CA56AD"/>
    <w:rsid w:val="00CA6EF9"/>
    <w:rsid w:val="00CA74D6"/>
    <w:rsid w:val="00CB7F68"/>
    <w:rsid w:val="00CF3F96"/>
    <w:rsid w:val="00D00A47"/>
    <w:rsid w:val="00D0172C"/>
    <w:rsid w:val="00D07262"/>
    <w:rsid w:val="00D106F7"/>
    <w:rsid w:val="00D14AB3"/>
    <w:rsid w:val="00D168C7"/>
    <w:rsid w:val="00D17C92"/>
    <w:rsid w:val="00D35E38"/>
    <w:rsid w:val="00D56452"/>
    <w:rsid w:val="00D5783F"/>
    <w:rsid w:val="00D732AB"/>
    <w:rsid w:val="00DA1A29"/>
    <w:rsid w:val="00DB5B6B"/>
    <w:rsid w:val="00DD2607"/>
    <w:rsid w:val="00DE0F80"/>
    <w:rsid w:val="00DE6BFE"/>
    <w:rsid w:val="00DF6137"/>
    <w:rsid w:val="00DF6A11"/>
    <w:rsid w:val="00E01553"/>
    <w:rsid w:val="00E10523"/>
    <w:rsid w:val="00E151FC"/>
    <w:rsid w:val="00E16937"/>
    <w:rsid w:val="00E2173B"/>
    <w:rsid w:val="00E33111"/>
    <w:rsid w:val="00E44D98"/>
    <w:rsid w:val="00E6525B"/>
    <w:rsid w:val="00EC2DEA"/>
    <w:rsid w:val="00EE030B"/>
    <w:rsid w:val="00EE0C9D"/>
    <w:rsid w:val="00EF33CC"/>
    <w:rsid w:val="00EF592C"/>
    <w:rsid w:val="00F12CF1"/>
    <w:rsid w:val="00F376A7"/>
    <w:rsid w:val="00F44D8E"/>
    <w:rsid w:val="00F534CD"/>
    <w:rsid w:val="00F6526D"/>
    <w:rsid w:val="00F6775D"/>
    <w:rsid w:val="00F70FBD"/>
    <w:rsid w:val="00F85A35"/>
    <w:rsid w:val="00F9034F"/>
    <w:rsid w:val="00FB16A6"/>
    <w:rsid w:val="00FC3413"/>
    <w:rsid w:val="00FC3DF8"/>
    <w:rsid w:val="00FC416C"/>
    <w:rsid w:val="00FE440B"/>
    <w:rsid w:val="00FE75EE"/>
    <w:rsid w:val="00FF2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A11"/>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A11"/>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15302">
      <w:bodyDiv w:val="1"/>
      <w:marLeft w:val="0"/>
      <w:marRight w:val="0"/>
      <w:marTop w:val="0"/>
      <w:marBottom w:val="0"/>
      <w:divBdr>
        <w:top w:val="none" w:sz="0" w:space="0" w:color="auto"/>
        <w:left w:val="none" w:sz="0" w:space="0" w:color="auto"/>
        <w:bottom w:val="none" w:sz="0" w:space="0" w:color="auto"/>
        <w:right w:val="none" w:sz="0" w:space="0" w:color="auto"/>
      </w:divBdr>
      <w:divsChild>
        <w:div w:id="1456287044">
          <w:marLeft w:val="0"/>
          <w:marRight w:val="0"/>
          <w:marTop w:val="0"/>
          <w:marBottom w:val="0"/>
          <w:divBdr>
            <w:top w:val="none" w:sz="0" w:space="0" w:color="auto"/>
            <w:left w:val="none" w:sz="0" w:space="0" w:color="auto"/>
            <w:bottom w:val="none" w:sz="0" w:space="0" w:color="auto"/>
            <w:right w:val="none" w:sz="0" w:space="0" w:color="auto"/>
          </w:divBdr>
          <w:divsChild>
            <w:div w:id="827087907">
              <w:marLeft w:val="0"/>
              <w:marRight w:val="0"/>
              <w:marTop w:val="0"/>
              <w:marBottom w:val="0"/>
              <w:divBdr>
                <w:top w:val="none" w:sz="0" w:space="0" w:color="auto"/>
                <w:left w:val="none" w:sz="0" w:space="0" w:color="auto"/>
                <w:bottom w:val="none" w:sz="0" w:space="0" w:color="auto"/>
                <w:right w:val="none" w:sz="0" w:space="0" w:color="auto"/>
              </w:divBdr>
              <w:divsChild>
                <w:div w:id="1817528590">
                  <w:marLeft w:val="0"/>
                  <w:marRight w:val="0"/>
                  <w:marTop w:val="0"/>
                  <w:marBottom w:val="0"/>
                  <w:divBdr>
                    <w:top w:val="none" w:sz="0" w:space="0" w:color="auto"/>
                    <w:left w:val="none" w:sz="0" w:space="0" w:color="auto"/>
                    <w:bottom w:val="none" w:sz="0" w:space="0" w:color="auto"/>
                    <w:right w:val="none" w:sz="0" w:space="0" w:color="auto"/>
                  </w:divBdr>
                  <w:divsChild>
                    <w:div w:id="35278306">
                      <w:marLeft w:val="0"/>
                      <w:marRight w:val="0"/>
                      <w:marTop w:val="0"/>
                      <w:marBottom w:val="0"/>
                      <w:divBdr>
                        <w:top w:val="none" w:sz="0" w:space="0" w:color="auto"/>
                        <w:left w:val="none" w:sz="0" w:space="0" w:color="auto"/>
                        <w:bottom w:val="none" w:sz="0" w:space="0" w:color="auto"/>
                        <w:right w:val="none" w:sz="0" w:space="0" w:color="auto"/>
                      </w:divBdr>
                      <w:divsChild>
                        <w:div w:id="2095663336">
                          <w:marLeft w:val="0"/>
                          <w:marRight w:val="0"/>
                          <w:marTop w:val="0"/>
                          <w:marBottom w:val="0"/>
                          <w:divBdr>
                            <w:top w:val="none" w:sz="0" w:space="0" w:color="auto"/>
                            <w:left w:val="none" w:sz="0" w:space="0" w:color="auto"/>
                            <w:bottom w:val="none" w:sz="0" w:space="0" w:color="auto"/>
                            <w:right w:val="none" w:sz="0" w:space="0" w:color="auto"/>
                          </w:divBdr>
                          <w:divsChild>
                            <w:div w:id="782771886">
                              <w:marLeft w:val="0"/>
                              <w:marRight w:val="0"/>
                              <w:marTop w:val="0"/>
                              <w:marBottom w:val="0"/>
                              <w:divBdr>
                                <w:top w:val="none" w:sz="0" w:space="0" w:color="auto"/>
                                <w:left w:val="none" w:sz="0" w:space="0" w:color="auto"/>
                                <w:bottom w:val="none" w:sz="0" w:space="0" w:color="auto"/>
                                <w:right w:val="none" w:sz="0" w:space="0" w:color="auto"/>
                              </w:divBdr>
                              <w:divsChild>
                                <w:div w:id="2058967698">
                                  <w:marLeft w:val="0"/>
                                  <w:marRight w:val="0"/>
                                  <w:marTop w:val="0"/>
                                  <w:marBottom w:val="0"/>
                                  <w:divBdr>
                                    <w:top w:val="none" w:sz="0" w:space="0" w:color="auto"/>
                                    <w:left w:val="none" w:sz="0" w:space="0" w:color="auto"/>
                                    <w:bottom w:val="none" w:sz="0" w:space="0" w:color="auto"/>
                                    <w:right w:val="none" w:sz="0" w:space="0" w:color="auto"/>
                                  </w:divBdr>
                                  <w:divsChild>
                                    <w:div w:id="1154641484">
                                      <w:marLeft w:val="0"/>
                                      <w:marRight w:val="0"/>
                                      <w:marTop w:val="0"/>
                                      <w:marBottom w:val="0"/>
                                      <w:divBdr>
                                        <w:top w:val="none" w:sz="0" w:space="0" w:color="auto"/>
                                        <w:left w:val="none" w:sz="0" w:space="0" w:color="auto"/>
                                        <w:bottom w:val="none" w:sz="0" w:space="0" w:color="auto"/>
                                        <w:right w:val="none" w:sz="0" w:space="0" w:color="auto"/>
                                      </w:divBdr>
                                      <w:divsChild>
                                        <w:div w:id="13280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966809">
      <w:bodyDiv w:val="1"/>
      <w:marLeft w:val="0"/>
      <w:marRight w:val="0"/>
      <w:marTop w:val="0"/>
      <w:marBottom w:val="0"/>
      <w:divBdr>
        <w:top w:val="none" w:sz="0" w:space="0" w:color="auto"/>
        <w:left w:val="none" w:sz="0" w:space="0" w:color="auto"/>
        <w:bottom w:val="none" w:sz="0" w:space="0" w:color="auto"/>
        <w:right w:val="none" w:sz="0" w:space="0" w:color="auto"/>
      </w:divBdr>
    </w:div>
    <w:div w:id="18252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google.co.jp/url?sa=i&amp;source=images&amp;cd=&amp;cad=rja&amp;docid=bjURQCb8NmVu7M&amp;tbnid=Pt6npkhotC9kPM:&amp;ved=0CAgQjRwwAA&amp;url=http://www.city.inagi.tokyo.jp/shisei/koho/koho_inagi/kouhou_text/textbacknumber/heisei24nen/240215/k01.htm&amp;ei=D9mfUoDFBMSFiQeJwoHYDQ&amp;psig=AFQjCNEeNZT2KzXO5QNqgPezRPIH4AlHWw&amp;ust=138629390312758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8C023-69E5-4B3B-B8A1-6DED7F0E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375</Words>
  <Characters>2141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crms</cp:lastModifiedBy>
  <cp:revision>15</cp:revision>
  <cp:lastPrinted>2013-12-05T01:43:00Z</cp:lastPrinted>
  <dcterms:created xsi:type="dcterms:W3CDTF">2013-12-04T22:30:00Z</dcterms:created>
  <dcterms:modified xsi:type="dcterms:W3CDTF">2013-12-09T02:28:00Z</dcterms:modified>
</cp:coreProperties>
</file>